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E6317" w14:textId="77777777" w:rsidR="00061AA2" w:rsidRDefault="00061AA2" w:rsidP="00EA26B8">
      <w:pPr>
        <w:tabs>
          <w:tab w:val="left" w:pos="9356"/>
        </w:tabs>
        <w:ind w:right="-6"/>
        <w:jc w:val="center"/>
        <w:rPr>
          <w:rFonts w:ascii="Arial" w:hAnsi="Arial" w:cs="Arial"/>
          <w:b/>
          <w:i/>
        </w:rPr>
      </w:pPr>
    </w:p>
    <w:p w14:paraId="40AC38EE" w14:textId="77777777" w:rsidR="002612F1" w:rsidRDefault="002612F1" w:rsidP="00EA26B8">
      <w:pPr>
        <w:tabs>
          <w:tab w:val="left" w:pos="9356"/>
        </w:tabs>
        <w:ind w:right="-6"/>
        <w:jc w:val="center"/>
        <w:rPr>
          <w:rFonts w:ascii="Arial" w:hAnsi="Arial" w:cs="Arial"/>
          <w:b/>
          <w:i/>
        </w:rPr>
      </w:pPr>
    </w:p>
    <w:p w14:paraId="2A10D88E" w14:textId="77777777" w:rsidR="002612F1" w:rsidRPr="00181EB4" w:rsidRDefault="002612F1" w:rsidP="00EA26B8">
      <w:pPr>
        <w:tabs>
          <w:tab w:val="left" w:pos="9356"/>
        </w:tabs>
        <w:ind w:right="-6"/>
        <w:jc w:val="center"/>
        <w:rPr>
          <w:rFonts w:ascii="Arial" w:hAnsi="Arial" w:cs="Arial"/>
          <w:b/>
          <w:i/>
        </w:rPr>
      </w:pPr>
    </w:p>
    <w:p w14:paraId="63508E1C" w14:textId="77777777" w:rsidR="00061AA2" w:rsidRPr="00181EB4" w:rsidRDefault="00061AA2" w:rsidP="00EA26B8">
      <w:pPr>
        <w:tabs>
          <w:tab w:val="left" w:pos="9356"/>
        </w:tabs>
        <w:ind w:right="-6"/>
        <w:jc w:val="center"/>
        <w:rPr>
          <w:rFonts w:ascii="Arial" w:hAnsi="Arial" w:cs="Arial"/>
          <w:b/>
          <w:i/>
        </w:rPr>
      </w:pPr>
    </w:p>
    <w:p w14:paraId="2468AFCD" w14:textId="77777777" w:rsidR="00575C68" w:rsidRDefault="003E2C25" w:rsidP="00EA26B8">
      <w:pPr>
        <w:tabs>
          <w:tab w:val="left" w:pos="9356"/>
        </w:tabs>
        <w:ind w:right="-6"/>
        <w:jc w:val="center"/>
        <w:rPr>
          <w:rFonts w:ascii="Arial" w:hAnsi="Arial" w:cs="Arial"/>
          <w:b/>
        </w:rPr>
      </w:pPr>
      <w:r>
        <w:rPr>
          <w:rFonts w:ascii="Arial" w:hAnsi="Arial" w:cs="Arial"/>
          <w:b/>
        </w:rPr>
        <w:t>INSTRUCTIONS DE COURSE</w:t>
      </w:r>
      <w:r w:rsidR="00AE5287">
        <w:rPr>
          <w:rFonts w:ascii="Arial" w:hAnsi="Arial" w:cs="Arial"/>
          <w:b/>
        </w:rPr>
        <w:t xml:space="preserve"> </w:t>
      </w:r>
      <w:r w:rsidR="00DE272A" w:rsidRPr="00181EB4">
        <w:rPr>
          <w:rFonts w:ascii="Arial" w:hAnsi="Arial" w:cs="Arial"/>
          <w:b/>
        </w:rPr>
        <w:t>TYPE</w:t>
      </w:r>
      <w:r w:rsidR="00AE5287">
        <w:rPr>
          <w:rFonts w:ascii="Arial" w:hAnsi="Arial" w:cs="Arial"/>
          <w:b/>
        </w:rPr>
        <w:t>S</w:t>
      </w:r>
      <w:r>
        <w:rPr>
          <w:rFonts w:ascii="Arial" w:hAnsi="Arial" w:cs="Arial"/>
          <w:b/>
        </w:rPr>
        <w:t xml:space="preserve"> </w:t>
      </w:r>
    </w:p>
    <w:p w14:paraId="5F2D06F7" w14:textId="312C61BD" w:rsidR="00E83D02" w:rsidRDefault="00575C68" w:rsidP="00EA26B8">
      <w:pPr>
        <w:tabs>
          <w:tab w:val="left" w:pos="9356"/>
        </w:tabs>
        <w:ind w:right="-6"/>
        <w:jc w:val="center"/>
        <w:rPr>
          <w:rFonts w:ascii="Arial" w:hAnsi="Arial" w:cs="Arial"/>
          <w:b/>
        </w:rPr>
      </w:pPr>
      <w:r>
        <w:rPr>
          <w:rFonts w:ascii="Arial" w:hAnsi="Arial" w:cs="Arial"/>
          <w:b/>
        </w:rPr>
        <w:t xml:space="preserve">DERIVEURS – CATAMARANS - QUILLARDS </w:t>
      </w:r>
      <w:r w:rsidR="003E2C25">
        <w:rPr>
          <w:rFonts w:ascii="Arial" w:hAnsi="Arial" w:cs="Arial"/>
          <w:b/>
        </w:rPr>
        <w:t>20</w:t>
      </w:r>
      <w:r w:rsidR="001F0658">
        <w:rPr>
          <w:rFonts w:ascii="Arial" w:hAnsi="Arial" w:cs="Arial"/>
          <w:b/>
        </w:rPr>
        <w:t>2</w:t>
      </w:r>
      <w:r w:rsidR="005B02DF">
        <w:rPr>
          <w:rFonts w:ascii="Arial" w:hAnsi="Arial" w:cs="Arial"/>
          <w:b/>
        </w:rPr>
        <w:t>5</w:t>
      </w:r>
      <w:r w:rsidR="003E2C25">
        <w:rPr>
          <w:rFonts w:ascii="Arial" w:hAnsi="Arial" w:cs="Arial"/>
          <w:b/>
        </w:rPr>
        <w:t>-202</w:t>
      </w:r>
      <w:r w:rsidR="005B02DF">
        <w:rPr>
          <w:rFonts w:ascii="Arial" w:hAnsi="Arial" w:cs="Arial"/>
          <w:b/>
        </w:rPr>
        <w:t>8</w:t>
      </w:r>
    </w:p>
    <w:p w14:paraId="5D71141C" w14:textId="77777777" w:rsidR="001F0658" w:rsidRDefault="001F0658" w:rsidP="00EA26B8">
      <w:pPr>
        <w:tabs>
          <w:tab w:val="left" w:pos="9356"/>
        </w:tabs>
        <w:ind w:right="-6"/>
        <w:jc w:val="center"/>
        <w:rPr>
          <w:rFonts w:ascii="Arial" w:hAnsi="Arial" w:cs="Arial"/>
          <w:b/>
          <w:i/>
          <w:color w:val="0070C0"/>
        </w:rPr>
      </w:pPr>
      <w:r w:rsidRPr="001F0658">
        <w:rPr>
          <w:rFonts w:ascii="Arial" w:hAnsi="Arial" w:cs="Arial"/>
          <w:b/>
          <w:i/>
          <w:color w:val="0070C0"/>
        </w:rPr>
        <w:t>(version avec champs, à compléter)</w:t>
      </w:r>
    </w:p>
    <w:p w14:paraId="561D62F7" w14:textId="77777777" w:rsidR="00776A30" w:rsidRDefault="00776A30" w:rsidP="00EA26B8">
      <w:pPr>
        <w:tabs>
          <w:tab w:val="left" w:pos="9356"/>
        </w:tabs>
        <w:ind w:right="-6"/>
        <w:jc w:val="center"/>
        <w:rPr>
          <w:rFonts w:ascii="Arial" w:hAnsi="Arial" w:cs="Arial"/>
          <w:b/>
          <w:i/>
          <w:color w:val="0070C0"/>
        </w:rPr>
      </w:pPr>
    </w:p>
    <w:p w14:paraId="406A940B" w14:textId="46F2F360" w:rsidR="00980268" w:rsidRPr="006B181D" w:rsidRDefault="00980268" w:rsidP="00980268">
      <w:pPr>
        <w:pBdr>
          <w:top w:val="single" w:sz="6" w:space="1" w:color="auto"/>
          <w:left w:val="single" w:sz="6" w:space="1" w:color="auto"/>
          <w:bottom w:val="single" w:sz="6" w:space="1" w:color="auto"/>
          <w:right w:val="single" w:sz="6" w:space="1" w:color="auto"/>
        </w:pBdr>
        <w:spacing w:line="320" w:lineRule="exact"/>
        <w:jc w:val="center"/>
        <w:rPr>
          <w:rFonts w:ascii="Arial" w:hAnsi="Arial" w:cs="Arial"/>
          <w:b/>
        </w:rPr>
      </w:pPr>
      <w:r w:rsidRPr="006B181D">
        <w:rPr>
          <w:rFonts w:ascii="Arial" w:hAnsi="Arial" w:cs="Arial"/>
          <w:b/>
        </w:rPr>
        <w:t xml:space="preserve">REGATE ESTIVALE </w:t>
      </w:r>
      <w:r w:rsidR="005B02DF">
        <w:rPr>
          <w:rFonts w:ascii="Arial" w:hAnsi="Arial" w:cs="Arial"/>
          <w:b/>
        </w:rPr>
        <w:t>Piriac sur Mer</w:t>
      </w:r>
    </w:p>
    <w:p w14:paraId="53BE3C91" w14:textId="181A326B" w:rsidR="00980268" w:rsidRPr="006B181D" w:rsidRDefault="00980268" w:rsidP="005B02DF">
      <w:pPr>
        <w:pBdr>
          <w:top w:val="single" w:sz="6" w:space="1" w:color="auto"/>
          <w:left w:val="single" w:sz="6" w:space="1" w:color="auto"/>
          <w:bottom w:val="single" w:sz="6" w:space="1" w:color="auto"/>
          <w:right w:val="single" w:sz="6" w:space="1" w:color="auto"/>
        </w:pBdr>
        <w:spacing w:line="320" w:lineRule="exact"/>
        <w:jc w:val="center"/>
        <w:rPr>
          <w:rFonts w:ascii="Arial" w:hAnsi="Arial" w:cs="Arial"/>
          <w:b/>
        </w:rPr>
      </w:pPr>
      <w:r>
        <w:rPr>
          <w:rFonts w:ascii="Arial" w:hAnsi="Arial" w:cs="Arial"/>
          <w:b/>
        </w:rPr>
        <w:t xml:space="preserve">DIMANCHE </w:t>
      </w:r>
      <w:r w:rsidR="005B02DF">
        <w:rPr>
          <w:rFonts w:ascii="Arial" w:hAnsi="Arial" w:cs="Arial"/>
          <w:b/>
        </w:rPr>
        <w:t>2</w:t>
      </w:r>
      <w:r w:rsidR="00763DFE">
        <w:rPr>
          <w:rFonts w:ascii="Arial" w:hAnsi="Arial" w:cs="Arial"/>
          <w:b/>
        </w:rPr>
        <w:t>0</w:t>
      </w:r>
      <w:r w:rsidRPr="006B181D">
        <w:rPr>
          <w:rFonts w:ascii="Arial" w:hAnsi="Arial" w:cs="Arial"/>
          <w:b/>
        </w:rPr>
        <w:t xml:space="preserve"> </w:t>
      </w:r>
      <w:r w:rsidR="005B02DF">
        <w:rPr>
          <w:rFonts w:ascii="Arial" w:hAnsi="Arial" w:cs="Arial"/>
          <w:b/>
        </w:rPr>
        <w:t>Juillet</w:t>
      </w:r>
      <w:r>
        <w:rPr>
          <w:rFonts w:ascii="Arial" w:hAnsi="Arial" w:cs="Arial"/>
          <w:b/>
        </w:rPr>
        <w:t xml:space="preserve"> 202</w:t>
      </w:r>
      <w:r w:rsidR="00763DFE">
        <w:rPr>
          <w:rFonts w:ascii="Arial" w:hAnsi="Arial" w:cs="Arial"/>
          <w:b/>
        </w:rPr>
        <w:t>5</w:t>
      </w:r>
    </w:p>
    <w:p w14:paraId="442666F5" w14:textId="5CD2DEEB" w:rsidR="00980268" w:rsidRPr="006B181D" w:rsidRDefault="005B02DF" w:rsidP="00980268">
      <w:pPr>
        <w:pBdr>
          <w:top w:val="single" w:sz="6" w:space="1" w:color="auto"/>
          <w:left w:val="single" w:sz="6" w:space="1" w:color="auto"/>
          <w:bottom w:val="single" w:sz="6" w:space="1" w:color="auto"/>
          <w:right w:val="single" w:sz="6" w:space="1" w:color="auto"/>
        </w:pBdr>
        <w:spacing w:line="320" w:lineRule="exact"/>
        <w:jc w:val="center"/>
        <w:rPr>
          <w:rFonts w:ascii="Arial" w:hAnsi="Arial" w:cs="Arial"/>
          <w:b/>
        </w:rPr>
      </w:pPr>
      <w:r>
        <w:rPr>
          <w:rFonts w:ascii="Arial" w:hAnsi="Arial" w:cs="Arial"/>
          <w:b/>
        </w:rPr>
        <w:t>Port Boucher base nautique Damien Seguin</w:t>
      </w:r>
    </w:p>
    <w:p w14:paraId="1048AE82" w14:textId="77777777" w:rsidR="00980268" w:rsidRPr="006B181D" w:rsidRDefault="00980268" w:rsidP="00980268">
      <w:pPr>
        <w:pBdr>
          <w:top w:val="single" w:sz="6" w:space="1" w:color="auto"/>
          <w:left w:val="single" w:sz="6" w:space="1" w:color="auto"/>
          <w:bottom w:val="single" w:sz="6" w:space="1" w:color="auto"/>
          <w:right w:val="single" w:sz="6" w:space="1" w:color="auto"/>
        </w:pBdr>
        <w:spacing w:line="320" w:lineRule="exact"/>
        <w:jc w:val="center"/>
        <w:rPr>
          <w:rFonts w:ascii="Arial" w:hAnsi="Arial" w:cs="Arial"/>
          <w:b/>
        </w:rPr>
      </w:pPr>
      <w:r w:rsidRPr="006B181D">
        <w:rPr>
          <w:rFonts w:ascii="Arial" w:hAnsi="Arial" w:cs="Arial"/>
          <w:b/>
        </w:rPr>
        <w:t>NAUTISME EN PAYS BLANC</w:t>
      </w:r>
    </w:p>
    <w:p w14:paraId="4F5B5B1C" w14:textId="77777777" w:rsidR="00980268" w:rsidRPr="006B181D" w:rsidRDefault="00980268" w:rsidP="00980268">
      <w:pPr>
        <w:pBdr>
          <w:top w:val="single" w:sz="6" w:space="1" w:color="auto"/>
          <w:left w:val="single" w:sz="6" w:space="1" w:color="auto"/>
          <w:bottom w:val="single" w:sz="6" w:space="1" w:color="auto"/>
          <w:right w:val="single" w:sz="6" w:space="1" w:color="auto"/>
        </w:pBdr>
        <w:spacing w:line="320" w:lineRule="exact"/>
        <w:jc w:val="center"/>
        <w:rPr>
          <w:rFonts w:ascii="Arial" w:hAnsi="Arial" w:cs="Arial"/>
          <w:b/>
        </w:rPr>
      </w:pPr>
      <w:r w:rsidRPr="006B181D">
        <w:rPr>
          <w:rFonts w:ascii="Arial" w:hAnsi="Arial" w:cs="Arial"/>
          <w:b/>
        </w:rPr>
        <w:t>5 C</w:t>
      </w:r>
    </w:p>
    <w:p w14:paraId="7EC32F9D" w14:textId="77777777" w:rsidR="00776A30" w:rsidRPr="001F0658" w:rsidRDefault="00776A30" w:rsidP="00EA26B8">
      <w:pPr>
        <w:tabs>
          <w:tab w:val="left" w:pos="9356"/>
        </w:tabs>
        <w:ind w:right="-6"/>
        <w:jc w:val="center"/>
        <w:rPr>
          <w:rFonts w:ascii="Arial" w:hAnsi="Arial" w:cs="Arial"/>
          <w:b/>
          <w:i/>
          <w:color w:val="0070C0"/>
        </w:rPr>
      </w:pPr>
    </w:p>
    <w:p w14:paraId="21069033" w14:textId="77777777" w:rsidR="001F0658" w:rsidRPr="00EB2A19" w:rsidRDefault="001F0658" w:rsidP="001F0658">
      <w:pPr>
        <w:tabs>
          <w:tab w:val="left" w:pos="9356"/>
        </w:tabs>
        <w:ind w:right="-6"/>
        <w:jc w:val="both"/>
        <w:rPr>
          <w:rFonts w:ascii="Arial" w:hAnsi="Arial" w:cs="Arial"/>
          <w:i/>
        </w:rPr>
      </w:pPr>
      <w:r w:rsidRPr="00EB2A19">
        <w:rPr>
          <w:rFonts w:ascii="Arial" w:hAnsi="Arial" w:cs="Arial"/>
          <w:i/>
        </w:rPr>
        <w:t>La mention [NP] (No Protest) dans une règle des instructions de course (IC) signifie qu’un bateau ne peut pas réclamer contre un autre bateau pour avoir enfreint cette règle. Ceci modifie la RCV 60.1(a).</w:t>
      </w:r>
    </w:p>
    <w:p w14:paraId="13D6B93D" w14:textId="77777777" w:rsidR="005F4A5D" w:rsidRDefault="005F4A5D" w:rsidP="001F0658">
      <w:pPr>
        <w:tabs>
          <w:tab w:val="left" w:pos="9356"/>
        </w:tabs>
        <w:ind w:right="-6"/>
        <w:jc w:val="both"/>
        <w:rPr>
          <w:rFonts w:ascii="Arial" w:hAnsi="Arial" w:cs="Arial"/>
          <w:i/>
        </w:rPr>
      </w:pPr>
      <w:r w:rsidRPr="00AE5287">
        <w:rPr>
          <w:rFonts w:ascii="Arial" w:hAnsi="Arial" w:cs="Arial"/>
          <w:i/>
        </w:rPr>
        <w:t>La mention [DP] dans une règle des IC signifie que la pénalité pour une infraction à cette règle peut, à la discrétion du jury, être inférieure à une disqualification.</w:t>
      </w:r>
    </w:p>
    <w:p w14:paraId="2F8D224B" w14:textId="77777777" w:rsidR="001F0658" w:rsidRDefault="001F0658" w:rsidP="001F0658">
      <w:pPr>
        <w:tabs>
          <w:tab w:val="left" w:pos="9356"/>
        </w:tabs>
        <w:ind w:right="-6"/>
        <w:jc w:val="both"/>
        <w:rPr>
          <w:rFonts w:ascii="Arial" w:hAnsi="Arial" w:cs="Arial"/>
        </w:rPr>
      </w:pPr>
    </w:p>
    <w:p w14:paraId="54695583" w14:textId="77777777" w:rsidR="004C3194" w:rsidRPr="00181EB4" w:rsidRDefault="00181EB4" w:rsidP="00181EB4">
      <w:pPr>
        <w:jc w:val="both"/>
        <w:rPr>
          <w:rFonts w:ascii="Arial" w:hAnsi="Arial" w:cs="Arial"/>
          <w:b/>
        </w:rPr>
      </w:pPr>
      <w:r>
        <w:rPr>
          <w:rFonts w:ascii="Arial" w:hAnsi="Arial" w:cs="Arial"/>
          <w:b/>
        </w:rPr>
        <w:t>1.</w:t>
      </w:r>
      <w:r w:rsidR="00F42D24" w:rsidRPr="00181EB4">
        <w:rPr>
          <w:rFonts w:ascii="Arial" w:hAnsi="Arial" w:cs="Arial"/>
          <w:b/>
        </w:rPr>
        <w:tab/>
      </w:r>
      <w:r w:rsidR="00E83D02" w:rsidRPr="00181EB4">
        <w:rPr>
          <w:rFonts w:ascii="Arial" w:hAnsi="Arial" w:cs="Arial"/>
          <w:b/>
        </w:rPr>
        <w:t>REGLES</w:t>
      </w:r>
    </w:p>
    <w:p w14:paraId="68025A41" w14:textId="77777777" w:rsidR="001F0658" w:rsidRDefault="001F0658" w:rsidP="001F0658">
      <w:pPr>
        <w:keepNext/>
        <w:ind w:firstLine="708"/>
        <w:jc w:val="both"/>
        <w:outlineLvl w:val="1"/>
        <w:rPr>
          <w:rFonts w:ascii="Arial" w:hAnsi="Arial" w:cs="Arial"/>
          <w:i/>
        </w:rPr>
      </w:pPr>
      <w:r w:rsidRPr="00EB2A19">
        <w:rPr>
          <w:rFonts w:ascii="Arial" w:hAnsi="Arial" w:cs="Arial"/>
        </w:rPr>
        <w:t xml:space="preserve">L’épreuve est régie par les règles telles que définies dans </w:t>
      </w:r>
      <w:r w:rsidRPr="00EB2A19">
        <w:rPr>
          <w:rFonts w:ascii="Arial" w:hAnsi="Arial" w:cs="Arial"/>
          <w:i/>
        </w:rPr>
        <w:t>Les Règles de Course à la Voile</w:t>
      </w:r>
      <w:r>
        <w:rPr>
          <w:rFonts w:ascii="Arial" w:hAnsi="Arial" w:cs="Arial"/>
          <w:i/>
        </w:rPr>
        <w:t>.</w:t>
      </w:r>
    </w:p>
    <w:p w14:paraId="3D4D5D62" w14:textId="77777777" w:rsidR="001A5516" w:rsidRPr="00181EB4" w:rsidRDefault="001A5516" w:rsidP="00716506">
      <w:pPr>
        <w:pStyle w:val="Paragraphedeliste"/>
        <w:ind w:left="360"/>
        <w:contextualSpacing w:val="0"/>
        <w:jc w:val="both"/>
        <w:rPr>
          <w:i/>
          <w:color w:val="auto"/>
          <w:sz w:val="20"/>
          <w:szCs w:val="20"/>
        </w:rPr>
      </w:pPr>
    </w:p>
    <w:p w14:paraId="5C045669" w14:textId="77777777" w:rsidR="001F0658" w:rsidRPr="00EB2A19" w:rsidRDefault="001F0658" w:rsidP="001F0658">
      <w:pPr>
        <w:jc w:val="both"/>
        <w:rPr>
          <w:rFonts w:ascii="Arial" w:hAnsi="Arial" w:cs="Arial"/>
          <w:b/>
        </w:rPr>
      </w:pPr>
      <w:r w:rsidRPr="00EB2A19">
        <w:rPr>
          <w:rFonts w:ascii="Arial" w:hAnsi="Arial" w:cs="Arial"/>
          <w:b/>
        </w:rPr>
        <w:t>2.</w:t>
      </w:r>
      <w:r w:rsidRPr="00EB2A19">
        <w:rPr>
          <w:rFonts w:ascii="Arial" w:hAnsi="Arial" w:cs="Arial"/>
          <w:b/>
        </w:rPr>
        <w:tab/>
        <w:t>MODIFICATIONS AUX INSTRUCTIONS DE COURSE</w:t>
      </w:r>
    </w:p>
    <w:p w14:paraId="2D73E3DF" w14:textId="77777777" w:rsidR="001F0658" w:rsidRPr="00EB2A19" w:rsidRDefault="001F0658" w:rsidP="001F0658">
      <w:pPr>
        <w:pStyle w:val="Titre5"/>
        <w:rPr>
          <w:rFonts w:ascii="Arial" w:hAnsi="Arial" w:cs="Arial"/>
          <w:b w:val="0"/>
          <w:sz w:val="20"/>
        </w:rPr>
      </w:pPr>
      <w:r w:rsidRPr="00EB2A19">
        <w:rPr>
          <w:rFonts w:ascii="Arial" w:hAnsi="Arial" w:cs="Arial"/>
          <w:b w:val="0"/>
          <w:sz w:val="20"/>
        </w:rPr>
        <w:t>2.1</w:t>
      </w:r>
      <w:r w:rsidRPr="00EB2A19">
        <w:rPr>
          <w:rFonts w:ascii="Arial" w:hAnsi="Arial" w:cs="Arial"/>
          <w:b w:val="0"/>
          <w:sz w:val="20"/>
        </w:rPr>
        <w:tab/>
        <w:t>Toute modification aux instructions de course sera affichée au plus tard 2 heures avant le signal d’avertissement de la course dans laquelle elle prend effet, sauf tout changement dans le programme des courses qui sera affiché avant 20h00 la veille du jour où il prendra effet.</w:t>
      </w:r>
    </w:p>
    <w:p w14:paraId="51F9A0CD" w14:textId="77777777" w:rsidR="001F0658" w:rsidRPr="00EB2A19" w:rsidRDefault="001F0658" w:rsidP="001F0658">
      <w:pPr>
        <w:ind w:left="708" w:hanging="708"/>
        <w:jc w:val="both"/>
        <w:rPr>
          <w:rFonts w:ascii="Arial" w:hAnsi="Arial" w:cs="Arial"/>
        </w:rPr>
      </w:pPr>
      <w:r w:rsidRPr="00EB2A19">
        <w:rPr>
          <w:rFonts w:ascii="Arial" w:hAnsi="Arial" w:cs="Arial"/>
        </w:rPr>
        <w:t>2.2</w:t>
      </w:r>
      <w:r w:rsidRPr="00EB2A19">
        <w:rPr>
          <w:rFonts w:ascii="Arial" w:hAnsi="Arial" w:cs="Arial"/>
        </w:rPr>
        <w:tab/>
        <w:t xml:space="preserve">Des modifications à une instruction de course peuvent être faites sur l’eau selon </w:t>
      </w:r>
      <w:r w:rsidR="00980268">
        <w:rPr>
          <w:rFonts w:ascii="Arial" w:hAnsi="Arial" w:cs="Arial"/>
        </w:rPr>
        <w:t>avec utilisation du pavillon L</w:t>
      </w:r>
    </w:p>
    <w:p w14:paraId="709ABA8D" w14:textId="77777777" w:rsidR="001F0658" w:rsidRPr="00EB2A19" w:rsidRDefault="001F0658" w:rsidP="001F0658">
      <w:pPr>
        <w:rPr>
          <w:rFonts w:ascii="Arial" w:hAnsi="Arial" w:cs="Arial"/>
        </w:rPr>
      </w:pPr>
    </w:p>
    <w:p w14:paraId="7AF3AA81" w14:textId="77777777" w:rsidR="001F0658" w:rsidRPr="00EB2A19" w:rsidRDefault="001F0658" w:rsidP="001F0658">
      <w:pPr>
        <w:pStyle w:val="Paragraphedeliste"/>
        <w:ind w:left="0"/>
        <w:contextualSpacing w:val="0"/>
        <w:jc w:val="both"/>
        <w:rPr>
          <w:b/>
          <w:color w:val="auto"/>
          <w:sz w:val="20"/>
          <w:szCs w:val="20"/>
        </w:rPr>
      </w:pPr>
      <w:r w:rsidRPr="00EB2A19">
        <w:rPr>
          <w:rFonts w:eastAsia="Times New Roman"/>
          <w:b/>
          <w:color w:val="auto"/>
          <w:sz w:val="20"/>
          <w:szCs w:val="20"/>
        </w:rPr>
        <w:t>3.</w:t>
      </w:r>
      <w:r w:rsidRPr="00EB2A19">
        <w:rPr>
          <w:rFonts w:eastAsia="Times New Roman"/>
          <w:b/>
          <w:color w:val="auto"/>
          <w:sz w:val="20"/>
          <w:szCs w:val="20"/>
        </w:rPr>
        <w:tab/>
        <w:t>COMMUNICATIONS AVEC LES CONCURRENTS</w:t>
      </w:r>
    </w:p>
    <w:p w14:paraId="70E11DA8" w14:textId="4FD1FA45" w:rsidR="001F0658" w:rsidRPr="00EB2A19" w:rsidRDefault="001F0658" w:rsidP="001F0658">
      <w:pPr>
        <w:pStyle w:val="Titre5"/>
        <w:rPr>
          <w:rFonts w:ascii="Arial" w:hAnsi="Arial" w:cs="Arial"/>
          <w:b w:val="0"/>
          <w:sz w:val="20"/>
        </w:rPr>
      </w:pPr>
      <w:r w:rsidRPr="00EB2A19">
        <w:rPr>
          <w:rFonts w:ascii="Arial" w:hAnsi="Arial" w:cs="Arial"/>
          <w:b w:val="0"/>
          <w:sz w:val="20"/>
        </w:rPr>
        <w:t>3.1</w:t>
      </w:r>
      <w:r w:rsidRPr="00EB2A19">
        <w:rPr>
          <w:rFonts w:ascii="Arial" w:hAnsi="Arial" w:cs="Arial"/>
          <w:b w:val="0"/>
          <w:sz w:val="20"/>
        </w:rPr>
        <w:tab/>
        <w:t xml:space="preserve">Les avis aux concurrents seront affichés sur le tableau officiel d’information </w:t>
      </w:r>
      <w:r w:rsidR="00F82608">
        <w:rPr>
          <w:rFonts w:ascii="Arial" w:hAnsi="Arial" w:cs="Arial"/>
          <w:b w:val="0"/>
          <w:sz w:val="20"/>
        </w:rPr>
        <w:t xml:space="preserve">dont l’emplacement est </w:t>
      </w:r>
      <w:r w:rsidR="000A10D0" w:rsidRPr="000A10D0">
        <w:rPr>
          <w:rFonts w:ascii="Arial" w:hAnsi="Arial" w:cs="Arial"/>
          <w:b w:val="0"/>
          <w:color w:val="EE0000"/>
          <w:sz w:val="20"/>
        </w:rPr>
        <w:t>sur la face OUEST</w:t>
      </w:r>
      <w:r w:rsidR="00980268" w:rsidRPr="000A10D0">
        <w:rPr>
          <w:rFonts w:ascii="Arial" w:hAnsi="Arial" w:cs="Arial"/>
          <w:b w:val="0"/>
          <w:color w:val="EE0000"/>
          <w:sz w:val="20"/>
        </w:rPr>
        <w:t xml:space="preserve"> de </w:t>
      </w:r>
      <w:r w:rsidR="000A10D0" w:rsidRPr="000A10D0">
        <w:rPr>
          <w:rFonts w:ascii="Arial" w:hAnsi="Arial" w:cs="Arial"/>
          <w:b w:val="0"/>
          <w:color w:val="EE0000"/>
          <w:sz w:val="20"/>
        </w:rPr>
        <w:t>la cabane de location</w:t>
      </w:r>
      <w:r w:rsidR="000A10D0">
        <w:rPr>
          <w:rFonts w:ascii="Arial" w:hAnsi="Arial" w:cs="Arial"/>
          <w:b w:val="0"/>
          <w:color w:val="EE0000"/>
          <w:sz w:val="20"/>
        </w:rPr>
        <w:t xml:space="preserve"> sur le terre-plein</w:t>
      </w:r>
      <w:r w:rsidR="000A10D0" w:rsidRPr="000A10D0">
        <w:rPr>
          <w:rFonts w:ascii="Arial" w:hAnsi="Arial" w:cs="Arial"/>
          <w:b w:val="0"/>
          <w:color w:val="EE0000"/>
          <w:sz w:val="20"/>
        </w:rPr>
        <w:t>.</w:t>
      </w:r>
    </w:p>
    <w:p w14:paraId="073BAD8C" w14:textId="77777777" w:rsidR="001F0658" w:rsidRPr="00EB2A19" w:rsidRDefault="00980268" w:rsidP="001F0658">
      <w:pPr>
        <w:rPr>
          <w:rFonts w:ascii="Arial" w:hAnsi="Arial" w:cs="Arial"/>
        </w:rPr>
      </w:pPr>
      <w:r>
        <w:rPr>
          <w:rFonts w:ascii="Arial" w:hAnsi="Arial" w:cs="Arial"/>
        </w:rPr>
        <w:t>3.2</w:t>
      </w:r>
      <w:r>
        <w:rPr>
          <w:rFonts w:ascii="Arial" w:hAnsi="Arial" w:cs="Arial"/>
        </w:rPr>
        <w:tab/>
        <w:t>Le PC course est situé dans l’école de voile</w:t>
      </w:r>
      <w:r w:rsidR="001F0658" w:rsidRPr="00EB2A19">
        <w:rPr>
          <w:rFonts w:ascii="Arial" w:hAnsi="Arial" w:cs="Arial"/>
        </w:rPr>
        <w:t>.</w:t>
      </w:r>
    </w:p>
    <w:p w14:paraId="177D7C8C" w14:textId="77777777" w:rsidR="001F0658" w:rsidRPr="00EB2A19" w:rsidRDefault="001F0658" w:rsidP="001F0658">
      <w:pPr>
        <w:pStyle w:val="Titre5"/>
        <w:rPr>
          <w:rFonts w:ascii="Arial" w:hAnsi="Arial" w:cs="Arial"/>
          <w:sz w:val="20"/>
        </w:rPr>
      </w:pPr>
    </w:p>
    <w:p w14:paraId="441FD289" w14:textId="77777777" w:rsidR="001F0658" w:rsidRPr="00EB2A19" w:rsidRDefault="001F0658" w:rsidP="001F0658">
      <w:pPr>
        <w:rPr>
          <w:rFonts w:ascii="Arial" w:hAnsi="Arial" w:cs="Arial"/>
          <w:b/>
        </w:rPr>
      </w:pPr>
      <w:r w:rsidRPr="00EB2A19">
        <w:rPr>
          <w:rFonts w:ascii="Arial" w:hAnsi="Arial" w:cs="Arial"/>
          <w:b/>
        </w:rPr>
        <w:t>4.</w:t>
      </w:r>
      <w:r w:rsidRPr="00EB2A19">
        <w:rPr>
          <w:rFonts w:ascii="Arial" w:hAnsi="Arial" w:cs="Arial"/>
          <w:b/>
        </w:rPr>
        <w:tab/>
        <w:t>CODE DE CONDUITE</w:t>
      </w:r>
    </w:p>
    <w:p w14:paraId="13DCBD25" w14:textId="77777777" w:rsidR="001F0658" w:rsidRPr="00EB2A19" w:rsidRDefault="001F0658" w:rsidP="001F0658">
      <w:pPr>
        <w:ind w:left="708" w:hanging="708"/>
        <w:jc w:val="both"/>
        <w:rPr>
          <w:rFonts w:ascii="Arial" w:hAnsi="Arial" w:cs="Arial"/>
        </w:rPr>
      </w:pPr>
      <w:r w:rsidRPr="00EB2A19">
        <w:rPr>
          <w:rFonts w:ascii="Arial" w:hAnsi="Arial" w:cs="Arial"/>
        </w:rPr>
        <w:t>4.1</w:t>
      </w:r>
      <w:r w:rsidRPr="00EB2A19">
        <w:rPr>
          <w:rFonts w:ascii="Arial" w:hAnsi="Arial" w:cs="Arial"/>
        </w:rPr>
        <w:tab/>
      </w:r>
      <w:r w:rsidRPr="0051002A">
        <w:rPr>
          <w:rFonts w:ascii="Arial" w:hAnsi="Arial" w:cs="Arial"/>
          <w:i/>
        </w:rPr>
        <w:t>[DP] [NP]</w:t>
      </w:r>
      <w:r w:rsidRPr="00EB2A19">
        <w:rPr>
          <w:rFonts w:ascii="Arial" w:hAnsi="Arial" w:cs="Arial"/>
        </w:rPr>
        <w:t xml:space="preserve"> Les concurrents et les accompagnateurs doivent se conformer aux demandes justifiées des arbitres.</w:t>
      </w:r>
    </w:p>
    <w:p w14:paraId="1650F316" w14:textId="77777777" w:rsidR="001F0658" w:rsidRPr="00EB2A19" w:rsidRDefault="001F0658" w:rsidP="001F0658"/>
    <w:p w14:paraId="3A8A40C6" w14:textId="77777777" w:rsidR="001F0658" w:rsidRPr="00EB2A19" w:rsidRDefault="001F0658" w:rsidP="001F0658">
      <w:pPr>
        <w:pStyle w:val="Titre5"/>
        <w:rPr>
          <w:rFonts w:ascii="Arial" w:hAnsi="Arial" w:cs="Arial"/>
          <w:sz w:val="20"/>
        </w:rPr>
      </w:pPr>
      <w:r w:rsidRPr="00EB2A19">
        <w:rPr>
          <w:rFonts w:ascii="Arial" w:hAnsi="Arial" w:cs="Arial"/>
          <w:sz w:val="20"/>
        </w:rPr>
        <w:t>5.</w:t>
      </w:r>
      <w:r w:rsidRPr="00EB2A19">
        <w:rPr>
          <w:rFonts w:ascii="Arial" w:hAnsi="Arial" w:cs="Arial"/>
          <w:sz w:val="20"/>
        </w:rPr>
        <w:tab/>
        <w:t>SIGNAUX FAITS A TERRE</w:t>
      </w:r>
    </w:p>
    <w:p w14:paraId="64E3C518" w14:textId="15D1E853" w:rsidR="001F0658" w:rsidRPr="00EB2A19" w:rsidRDefault="001F0658" w:rsidP="001F0658">
      <w:pPr>
        <w:pStyle w:val="Titre5"/>
        <w:rPr>
          <w:rFonts w:ascii="Arial" w:hAnsi="Arial" w:cs="Arial"/>
          <w:sz w:val="20"/>
        </w:rPr>
      </w:pPr>
      <w:r w:rsidRPr="00EB2A19">
        <w:rPr>
          <w:rFonts w:ascii="Arial" w:hAnsi="Arial" w:cs="Arial"/>
          <w:b w:val="0"/>
          <w:sz w:val="20"/>
        </w:rPr>
        <w:t>5.1</w:t>
      </w:r>
      <w:r w:rsidRPr="00EB2A19">
        <w:rPr>
          <w:rFonts w:ascii="Arial" w:hAnsi="Arial" w:cs="Arial"/>
          <w:b w:val="0"/>
          <w:sz w:val="20"/>
        </w:rPr>
        <w:tab/>
        <w:t>Les signaux faits à terre sont en</w:t>
      </w:r>
      <w:r w:rsidR="00980268">
        <w:rPr>
          <w:rFonts w:ascii="Arial" w:hAnsi="Arial" w:cs="Arial"/>
          <w:b w:val="0"/>
          <w:sz w:val="20"/>
        </w:rPr>
        <w:t xml:space="preserve">voyés au mât de pavillons situé face nord de </w:t>
      </w:r>
      <w:r w:rsidR="000A10D0">
        <w:rPr>
          <w:rFonts w:ascii="Arial" w:hAnsi="Arial" w:cs="Arial"/>
          <w:b w:val="0"/>
          <w:sz w:val="20"/>
        </w:rPr>
        <w:t>la cabane de location</w:t>
      </w:r>
      <w:r w:rsidRPr="00EB2A19">
        <w:rPr>
          <w:rFonts w:ascii="Arial" w:hAnsi="Arial" w:cs="Arial"/>
          <w:b w:val="0"/>
          <w:sz w:val="20"/>
        </w:rPr>
        <w:t>.</w:t>
      </w:r>
    </w:p>
    <w:p w14:paraId="110D0968" w14:textId="77777777" w:rsidR="001F0658" w:rsidRPr="00EB2A19" w:rsidRDefault="001F0658" w:rsidP="001F0658">
      <w:pPr>
        <w:pStyle w:val="Titre5"/>
        <w:ind w:left="705" w:hanging="705"/>
        <w:rPr>
          <w:rFonts w:ascii="Arial" w:hAnsi="Arial" w:cs="Arial"/>
          <w:b w:val="0"/>
          <w:sz w:val="20"/>
        </w:rPr>
      </w:pPr>
      <w:r w:rsidRPr="00EB2A19">
        <w:rPr>
          <w:rFonts w:ascii="Arial" w:hAnsi="Arial" w:cs="Arial"/>
          <w:b w:val="0"/>
          <w:bCs/>
          <w:sz w:val="20"/>
        </w:rPr>
        <w:t>5.2</w:t>
      </w:r>
      <w:r w:rsidRPr="00EB2A19">
        <w:rPr>
          <w:rFonts w:ascii="Arial" w:hAnsi="Arial" w:cs="Arial"/>
          <w:b w:val="0"/>
          <w:bCs/>
          <w:sz w:val="20"/>
        </w:rPr>
        <w:tab/>
        <w:t>Quand le pavillon</w:t>
      </w:r>
      <w:r w:rsidRPr="00EB2A19">
        <w:rPr>
          <w:rFonts w:ascii="Arial" w:hAnsi="Arial" w:cs="Arial"/>
          <w:b w:val="0"/>
          <w:sz w:val="20"/>
        </w:rPr>
        <w:t xml:space="preserve"> Aperçu est envoyé, le signal d’avertissement ne pourra pas être fait moins de </w:t>
      </w:r>
      <w:r w:rsidR="00980268" w:rsidRPr="007715E4">
        <w:rPr>
          <w:rFonts w:ascii="Arial" w:hAnsi="Arial" w:cs="Arial"/>
          <w:i/>
          <w:color w:val="FF0000"/>
          <w:sz w:val="20"/>
        </w:rPr>
        <w:t>15</w:t>
      </w:r>
      <w:r w:rsidRPr="007715E4">
        <w:rPr>
          <w:rFonts w:ascii="Arial" w:hAnsi="Arial" w:cs="Arial"/>
          <w:i/>
          <w:color w:val="FF0000"/>
          <w:sz w:val="20"/>
        </w:rPr>
        <w:t xml:space="preserve"> minutes</w:t>
      </w:r>
      <w:r w:rsidRPr="007715E4">
        <w:rPr>
          <w:rFonts w:ascii="Arial" w:hAnsi="Arial" w:cs="Arial"/>
          <w:b w:val="0"/>
          <w:color w:val="FF0000"/>
          <w:sz w:val="20"/>
        </w:rPr>
        <w:t xml:space="preserve"> </w:t>
      </w:r>
      <w:r w:rsidRPr="00EB2A19">
        <w:rPr>
          <w:rFonts w:ascii="Arial" w:hAnsi="Arial" w:cs="Arial"/>
          <w:b w:val="0"/>
          <w:sz w:val="20"/>
        </w:rPr>
        <w:t>après l’affalé de l’Aperçu</w:t>
      </w:r>
      <w:r w:rsidRPr="00EB2A19">
        <w:rPr>
          <w:rFonts w:ascii="Arial" w:hAnsi="Arial" w:cs="Arial"/>
          <w:iCs/>
          <w:sz w:val="20"/>
        </w:rPr>
        <w:t xml:space="preserve"> </w:t>
      </w:r>
      <w:r w:rsidRPr="00EB2A19">
        <w:rPr>
          <w:rFonts w:ascii="Arial" w:hAnsi="Arial" w:cs="Arial"/>
          <w:b w:val="0"/>
          <w:sz w:val="20"/>
        </w:rPr>
        <w:t>(ceci modifie Signaux de course).</w:t>
      </w:r>
    </w:p>
    <w:p w14:paraId="3C2E8C89" w14:textId="77777777" w:rsidR="001F0658" w:rsidRPr="00954828" w:rsidRDefault="001F0658" w:rsidP="001F0658">
      <w:pPr>
        <w:ind w:left="705" w:hanging="705"/>
        <w:jc w:val="both"/>
        <w:rPr>
          <w:rFonts w:ascii="Arial" w:eastAsia="Arial" w:hAnsi="Arial" w:cs="Arial"/>
        </w:rPr>
      </w:pPr>
      <w:r w:rsidRPr="00EB2A19">
        <w:rPr>
          <w:rFonts w:ascii="Arial" w:hAnsi="Arial" w:cs="Arial"/>
        </w:rPr>
        <w:t>5.3</w:t>
      </w:r>
      <w:r w:rsidRPr="00EB2A19">
        <w:tab/>
      </w:r>
      <w:bookmarkStart w:id="0" w:name="_Hlk64884769"/>
      <w:r w:rsidRPr="00EB2A19">
        <w:rPr>
          <w:rFonts w:ascii="Arial" w:eastAsia="Arial" w:hAnsi="Arial" w:cs="Arial"/>
        </w:rPr>
        <w:t>[DP] L’envoi du pavillon D avec un signal sonore signifie « Les bateaux sont autorisés à quitter</w:t>
      </w:r>
      <w:r w:rsidR="00980268">
        <w:rPr>
          <w:rFonts w:ascii="Arial" w:eastAsia="Arial" w:hAnsi="Arial" w:cs="Arial"/>
        </w:rPr>
        <w:t xml:space="preserve"> la plage</w:t>
      </w:r>
      <w:r w:rsidRPr="00EB2A19">
        <w:rPr>
          <w:rFonts w:ascii="Arial" w:eastAsia="Arial" w:hAnsi="Arial" w:cs="Arial"/>
        </w:rPr>
        <w:t xml:space="preserve">. Le signal d’avertissement ne sera pas fait avant l’heure prévue ou moins de </w:t>
      </w:r>
      <w:r w:rsidR="00980268" w:rsidRPr="007715E4">
        <w:rPr>
          <w:rFonts w:ascii="Arial" w:eastAsia="Arial" w:hAnsi="Arial" w:cs="Arial"/>
          <w:color w:val="FF0000"/>
        </w:rPr>
        <w:t xml:space="preserve">15 </w:t>
      </w:r>
      <w:r w:rsidRPr="007715E4">
        <w:rPr>
          <w:rFonts w:ascii="Arial" w:eastAsia="Arial" w:hAnsi="Arial" w:cs="Arial"/>
          <w:color w:val="FF0000"/>
        </w:rPr>
        <w:t xml:space="preserve">minutes </w:t>
      </w:r>
      <w:r w:rsidRPr="00EB2A19">
        <w:rPr>
          <w:rFonts w:ascii="Arial" w:eastAsia="Arial" w:hAnsi="Arial" w:cs="Arial"/>
        </w:rPr>
        <w:t xml:space="preserve">après l’envoi du pavillon D ». </w:t>
      </w:r>
      <w:bookmarkEnd w:id="0"/>
    </w:p>
    <w:p w14:paraId="60D22E9F" w14:textId="77777777" w:rsidR="005F4A5D" w:rsidRPr="00E13A0B" w:rsidRDefault="005F4A5D" w:rsidP="00E13A0B">
      <w:pPr>
        <w:ind w:left="705"/>
        <w:jc w:val="both"/>
        <w:rPr>
          <w:rFonts w:ascii="Arial" w:hAnsi="Arial" w:cs="Arial"/>
        </w:rPr>
      </w:pPr>
    </w:p>
    <w:p w14:paraId="7A537535" w14:textId="77777777" w:rsidR="00AB0A24" w:rsidRPr="00181EB4" w:rsidRDefault="001F0658" w:rsidP="00FA0894">
      <w:pPr>
        <w:jc w:val="both"/>
        <w:rPr>
          <w:rFonts w:ascii="Arial" w:hAnsi="Arial" w:cs="Arial"/>
          <w:b/>
        </w:rPr>
      </w:pPr>
      <w:r>
        <w:rPr>
          <w:rFonts w:ascii="Arial" w:hAnsi="Arial" w:cs="Arial"/>
          <w:b/>
        </w:rPr>
        <w:t>6</w:t>
      </w:r>
      <w:r w:rsidR="00FA0894">
        <w:rPr>
          <w:rFonts w:ascii="Arial" w:hAnsi="Arial" w:cs="Arial"/>
          <w:b/>
        </w:rPr>
        <w:t>.</w:t>
      </w:r>
      <w:r w:rsidR="00FA0894">
        <w:rPr>
          <w:rFonts w:ascii="Arial" w:hAnsi="Arial" w:cs="Arial"/>
          <w:b/>
        </w:rPr>
        <w:tab/>
      </w:r>
      <w:r w:rsidR="00AB0A24" w:rsidRPr="00181EB4">
        <w:rPr>
          <w:rFonts w:ascii="Arial" w:hAnsi="Arial" w:cs="Arial"/>
          <w:b/>
        </w:rPr>
        <w:t>PROGRAMME DES COURSES</w:t>
      </w:r>
    </w:p>
    <w:p w14:paraId="6EC45E39" w14:textId="77777777" w:rsidR="007D4069" w:rsidRDefault="001F0658" w:rsidP="00FA0894">
      <w:pPr>
        <w:jc w:val="both"/>
        <w:rPr>
          <w:rFonts w:ascii="Arial" w:hAnsi="Arial" w:cs="Arial"/>
        </w:rPr>
      </w:pPr>
      <w:r>
        <w:rPr>
          <w:rFonts w:ascii="Arial" w:hAnsi="Arial" w:cs="Arial"/>
        </w:rPr>
        <w:t>6</w:t>
      </w:r>
      <w:r w:rsidR="00FA0894">
        <w:rPr>
          <w:rFonts w:ascii="Arial" w:hAnsi="Arial" w:cs="Arial"/>
        </w:rPr>
        <w:t>.1</w:t>
      </w:r>
      <w:r w:rsidR="00FA0894">
        <w:rPr>
          <w:rFonts w:ascii="Arial" w:hAnsi="Arial" w:cs="Arial"/>
        </w:rPr>
        <w:tab/>
      </w:r>
      <w:r w:rsidR="007D4069">
        <w:rPr>
          <w:rFonts w:ascii="Arial" w:hAnsi="Arial" w:cs="Arial"/>
        </w:rPr>
        <w:t xml:space="preserve">Dates des courses : </w:t>
      </w:r>
    </w:p>
    <w:p w14:paraId="7E5FA72A" w14:textId="77777777" w:rsidR="00394B12" w:rsidRDefault="00394B12" w:rsidP="00FA0894">
      <w:pPr>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835"/>
      </w:tblGrid>
      <w:tr w:rsidR="00980268" w:rsidRPr="00BE2CF4" w14:paraId="0DD5478E" w14:textId="77777777" w:rsidTr="00F82608">
        <w:trPr>
          <w:jc w:val="center"/>
        </w:trPr>
        <w:tc>
          <w:tcPr>
            <w:tcW w:w="2835" w:type="dxa"/>
            <w:shd w:val="clear" w:color="auto" w:fill="auto"/>
          </w:tcPr>
          <w:p w14:paraId="369CFD34" w14:textId="77777777" w:rsidR="00980268" w:rsidRPr="00BE2CF4" w:rsidRDefault="00980268" w:rsidP="00F42276">
            <w:pPr>
              <w:jc w:val="center"/>
              <w:rPr>
                <w:rFonts w:ascii="Arial" w:hAnsi="Arial" w:cs="Arial"/>
              </w:rPr>
            </w:pPr>
            <w:r w:rsidRPr="00BE2CF4">
              <w:rPr>
                <w:rFonts w:ascii="Arial" w:hAnsi="Arial" w:cs="Arial"/>
              </w:rPr>
              <w:t>Date</w:t>
            </w:r>
          </w:p>
        </w:tc>
        <w:tc>
          <w:tcPr>
            <w:tcW w:w="2835" w:type="dxa"/>
            <w:shd w:val="clear" w:color="auto" w:fill="auto"/>
          </w:tcPr>
          <w:p w14:paraId="3FAA92FA" w14:textId="77777777" w:rsidR="00980268" w:rsidRPr="00BE2CF4" w:rsidRDefault="00980268" w:rsidP="00F42276">
            <w:pPr>
              <w:jc w:val="center"/>
              <w:rPr>
                <w:rFonts w:ascii="Arial" w:hAnsi="Arial" w:cs="Arial"/>
              </w:rPr>
            </w:pPr>
            <w:r w:rsidRPr="00BE2CF4">
              <w:rPr>
                <w:rFonts w:ascii="Arial" w:hAnsi="Arial" w:cs="Arial"/>
              </w:rPr>
              <w:t>Classe</w:t>
            </w:r>
          </w:p>
        </w:tc>
      </w:tr>
      <w:tr w:rsidR="00980268" w:rsidRPr="00BE2CF4" w14:paraId="26732533" w14:textId="77777777" w:rsidTr="00F82608">
        <w:trPr>
          <w:jc w:val="center"/>
        </w:trPr>
        <w:tc>
          <w:tcPr>
            <w:tcW w:w="2835" w:type="dxa"/>
            <w:shd w:val="clear" w:color="auto" w:fill="auto"/>
          </w:tcPr>
          <w:p w14:paraId="4A26D80B" w14:textId="7611C2BC" w:rsidR="00980268" w:rsidRPr="00BE2CF4" w:rsidRDefault="00980268" w:rsidP="00F42276">
            <w:pPr>
              <w:jc w:val="center"/>
              <w:rPr>
                <w:rFonts w:ascii="Arial" w:hAnsi="Arial" w:cs="Arial"/>
              </w:rPr>
            </w:pPr>
            <w:r>
              <w:rPr>
                <w:rFonts w:ascii="Arial" w:hAnsi="Arial" w:cs="Arial"/>
              </w:rPr>
              <w:t xml:space="preserve">Dimanche </w:t>
            </w:r>
            <w:r w:rsidR="005B02DF">
              <w:rPr>
                <w:rFonts w:ascii="Arial" w:hAnsi="Arial" w:cs="Arial"/>
              </w:rPr>
              <w:t>2</w:t>
            </w:r>
            <w:r w:rsidR="00763DFE">
              <w:rPr>
                <w:rFonts w:ascii="Arial" w:hAnsi="Arial" w:cs="Arial"/>
              </w:rPr>
              <w:t>0</w:t>
            </w:r>
            <w:r>
              <w:rPr>
                <w:rFonts w:ascii="Arial" w:hAnsi="Arial" w:cs="Arial"/>
              </w:rPr>
              <w:t xml:space="preserve"> </w:t>
            </w:r>
            <w:r w:rsidR="005B02DF">
              <w:rPr>
                <w:rFonts w:ascii="Arial" w:hAnsi="Arial" w:cs="Arial"/>
              </w:rPr>
              <w:t>Juillet</w:t>
            </w:r>
            <w:r>
              <w:rPr>
                <w:rFonts w:ascii="Arial" w:hAnsi="Arial" w:cs="Arial"/>
              </w:rPr>
              <w:t xml:space="preserve"> </w:t>
            </w:r>
          </w:p>
        </w:tc>
        <w:tc>
          <w:tcPr>
            <w:tcW w:w="2835" w:type="dxa"/>
            <w:shd w:val="clear" w:color="auto" w:fill="auto"/>
          </w:tcPr>
          <w:p w14:paraId="4F3B0672" w14:textId="77777777" w:rsidR="00980268" w:rsidRPr="00BE2CF4" w:rsidRDefault="00980268" w:rsidP="00980268">
            <w:pPr>
              <w:rPr>
                <w:rFonts w:ascii="Arial" w:hAnsi="Arial" w:cs="Arial"/>
              </w:rPr>
            </w:pPr>
            <w:r>
              <w:rPr>
                <w:rFonts w:ascii="Arial" w:hAnsi="Arial" w:cs="Arial"/>
              </w:rPr>
              <w:t xml:space="preserve">Catamaran dériveur solo et double </w:t>
            </w:r>
          </w:p>
        </w:tc>
      </w:tr>
    </w:tbl>
    <w:p w14:paraId="2A66CA94" w14:textId="77777777" w:rsidR="00394B12" w:rsidRDefault="00394B12" w:rsidP="007D4069">
      <w:pPr>
        <w:ind w:left="705" w:hanging="705"/>
        <w:jc w:val="both"/>
        <w:rPr>
          <w:rFonts w:ascii="Arial" w:hAnsi="Arial" w:cs="Arial"/>
        </w:rPr>
      </w:pPr>
    </w:p>
    <w:p w14:paraId="44765A52" w14:textId="752E5EAD" w:rsidR="007D4069" w:rsidRPr="00254AAD" w:rsidRDefault="001F0658" w:rsidP="007D4069">
      <w:pPr>
        <w:ind w:left="705" w:hanging="705"/>
        <w:jc w:val="both"/>
        <w:rPr>
          <w:rFonts w:ascii="Arial" w:hAnsi="Arial" w:cs="Arial"/>
          <w:b/>
        </w:rPr>
      </w:pPr>
      <w:r>
        <w:rPr>
          <w:rFonts w:ascii="Arial" w:hAnsi="Arial" w:cs="Arial"/>
        </w:rPr>
        <w:t>6</w:t>
      </w:r>
      <w:r w:rsidR="007D4069" w:rsidRPr="00E8310A">
        <w:rPr>
          <w:rFonts w:ascii="Arial" w:hAnsi="Arial" w:cs="Arial"/>
        </w:rPr>
        <w:t>.2</w:t>
      </w:r>
      <w:r w:rsidR="007D4069" w:rsidRPr="00E8310A">
        <w:rPr>
          <w:rFonts w:ascii="Arial" w:hAnsi="Arial" w:cs="Arial"/>
        </w:rPr>
        <w:tab/>
        <w:t xml:space="preserve">L’heure prévue pour le signal d’avertissement de la première course chaque jour est </w:t>
      </w:r>
      <w:r w:rsidR="007715E4" w:rsidRPr="007715E4">
        <w:rPr>
          <w:rFonts w:ascii="Arial" w:hAnsi="Arial" w:cs="Arial"/>
          <w:color w:val="FF0000"/>
        </w:rPr>
        <w:t>1</w:t>
      </w:r>
      <w:r w:rsidR="00781B66">
        <w:rPr>
          <w:rFonts w:ascii="Arial" w:hAnsi="Arial" w:cs="Arial"/>
          <w:color w:val="FF0000"/>
        </w:rPr>
        <w:t>3</w:t>
      </w:r>
      <w:r w:rsidR="007715E4" w:rsidRPr="007715E4">
        <w:rPr>
          <w:rFonts w:ascii="Arial" w:hAnsi="Arial" w:cs="Arial"/>
          <w:color w:val="FF0000"/>
        </w:rPr>
        <w:t>h00</w:t>
      </w:r>
      <w:r w:rsidR="007D4069" w:rsidRPr="00E8310A">
        <w:rPr>
          <w:rFonts w:ascii="Arial" w:hAnsi="Arial" w:cs="Arial"/>
        </w:rPr>
        <w:t>.</w:t>
      </w:r>
    </w:p>
    <w:p w14:paraId="0B73CB5E" w14:textId="77777777" w:rsidR="007D4069" w:rsidRDefault="001F0658" w:rsidP="007D4069">
      <w:pPr>
        <w:ind w:left="705" w:hanging="705"/>
        <w:jc w:val="both"/>
        <w:rPr>
          <w:rFonts w:ascii="Arial" w:hAnsi="Arial" w:cs="Arial"/>
        </w:rPr>
      </w:pPr>
      <w:r>
        <w:rPr>
          <w:rFonts w:ascii="Arial" w:hAnsi="Arial" w:cs="Arial"/>
        </w:rPr>
        <w:t>6</w:t>
      </w:r>
      <w:r w:rsidR="007D4069">
        <w:rPr>
          <w:rFonts w:ascii="Arial" w:hAnsi="Arial" w:cs="Arial"/>
        </w:rPr>
        <w:t>.3</w:t>
      </w:r>
      <w:r w:rsidR="007D4069">
        <w:rPr>
          <w:rFonts w:ascii="Arial" w:hAnsi="Arial" w:cs="Arial"/>
        </w:rPr>
        <w:tab/>
        <w:t>P</w:t>
      </w:r>
      <w:r w:rsidR="007D4069" w:rsidRPr="00254AAD">
        <w:rPr>
          <w:rFonts w:ascii="Arial" w:hAnsi="Arial" w:cs="Arial"/>
        </w:rPr>
        <w:t xml:space="preserve">our prévenir les bateaux qu’une course ou </w:t>
      </w:r>
      <w:r w:rsidR="007D4069" w:rsidRPr="00E8310A">
        <w:rPr>
          <w:rFonts w:ascii="Arial" w:hAnsi="Arial" w:cs="Arial"/>
        </w:rPr>
        <w:t>séquence de courses va bientôt commencer, un pavillon Orange sera envoyé avec un signal sonore cinq minutes au moins</w:t>
      </w:r>
      <w:r w:rsidR="007D4069" w:rsidRPr="00254AAD">
        <w:rPr>
          <w:rFonts w:ascii="Arial" w:hAnsi="Arial" w:cs="Arial"/>
        </w:rPr>
        <w:t xml:space="preserve"> avant l’envoi du signal d’avertissement. </w:t>
      </w:r>
    </w:p>
    <w:p w14:paraId="744D84E0" w14:textId="77777777" w:rsidR="002612F1" w:rsidRDefault="002612F1" w:rsidP="007D4069">
      <w:pPr>
        <w:ind w:left="705" w:hanging="705"/>
        <w:jc w:val="both"/>
        <w:rPr>
          <w:rFonts w:ascii="Arial" w:hAnsi="Arial" w:cs="Arial"/>
        </w:rPr>
      </w:pPr>
    </w:p>
    <w:p w14:paraId="5CEF7A43" w14:textId="77777777" w:rsidR="002612F1" w:rsidRDefault="002612F1" w:rsidP="007D4069">
      <w:pPr>
        <w:ind w:left="705" w:hanging="705"/>
        <w:jc w:val="both"/>
        <w:rPr>
          <w:rFonts w:ascii="Arial" w:hAnsi="Arial" w:cs="Arial"/>
        </w:rPr>
      </w:pPr>
    </w:p>
    <w:p w14:paraId="6A3243F7" w14:textId="77777777" w:rsidR="002612F1" w:rsidRDefault="002612F1" w:rsidP="007D4069">
      <w:pPr>
        <w:ind w:left="705" w:hanging="705"/>
        <w:jc w:val="both"/>
        <w:rPr>
          <w:rFonts w:ascii="Arial" w:hAnsi="Arial" w:cs="Arial"/>
        </w:rPr>
      </w:pPr>
    </w:p>
    <w:p w14:paraId="25663C97" w14:textId="77777777" w:rsidR="00327ED5" w:rsidRPr="00181EB4" w:rsidRDefault="0080226D" w:rsidP="00FA0894">
      <w:pPr>
        <w:pStyle w:val="Corpsdetexte"/>
        <w:rPr>
          <w:rFonts w:ascii="Arial" w:hAnsi="Arial" w:cs="Arial"/>
          <w:b/>
          <w:i w:val="0"/>
          <w:sz w:val="20"/>
        </w:rPr>
      </w:pPr>
      <w:r>
        <w:rPr>
          <w:rFonts w:ascii="Arial" w:hAnsi="Arial" w:cs="Arial"/>
          <w:b/>
          <w:i w:val="0"/>
          <w:sz w:val="20"/>
        </w:rPr>
        <w:t>7</w:t>
      </w:r>
      <w:r w:rsidR="00FA0894">
        <w:rPr>
          <w:rFonts w:ascii="Arial" w:hAnsi="Arial" w:cs="Arial"/>
          <w:b/>
          <w:i w:val="0"/>
          <w:sz w:val="20"/>
        </w:rPr>
        <w:t>.</w:t>
      </w:r>
      <w:r w:rsidR="00FA0894">
        <w:rPr>
          <w:rFonts w:ascii="Arial" w:hAnsi="Arial" w:cs="Arial"/>
          <w:b/>
          <w:i w:val="0"/>
          <w:sz w:val="20"/>
        </w:rPr>
        <w:tab/>
      </w:r>
      <w:r w:rsidR="00AB0A24" w:rsidRPr="00181EB4">
        <w:rPr>
          <w:rFonts w:ascii="Arial" w:hAnsi="Arial" w:cs="Arial"/>
          <w:b/>
          <w:i w:val="0"/>
          <w:sz w:val="20"/>
        </w:rPr>
        <w:t>PAVILLONS DE CLASSE</w:t>
      </w:r>
    </w:p>
    <w:p w14:paraId="5E2F28DF" w14:textId="2E16F1CA" w:rsidR="007D4069" w:rsidRDefault="007D4069" w:rsidP="007D4069">
      <w:pPr>
        <w:pStyle w:val="Corpsdetexte"/>
        <w:ind w:firstLine="709"/>
        <w:rPr>
          <w:rFonts w:ascii="Arial" w:hAnsi="Arial" w:cs="Arial"/>
          <w:i w:val="0"/>
          <w:sz w:val="20"/>
        </w:rPr>
      </w:pPr>
      <w:r>
        <w:rPr>
          <w:rFonts w:ascii="Arial" w:hAnsi="Arial" w:cs="Arial"/>
          <w:i w:val="0"/>
          <w:sz w:val="20"/>
        </w:rPr>
        <w:t>L</w:t>
      </w:r>
      <w:r w:rsidRPr="00254AAD">
        <w:rPr>
          <w:rFonts w:ascii="Arial" w:hAnsi="Arial" w:cs="Arial"/>
          <w:i w:val="0"/>
          <w:sz w:val="20"/>
        </w:rPr>
        <w:t xml:space="preserve">es pavillons de classe sont </w:t>
      </w:r>
      <w:r w:rsidR="00960E8B">
        <w:rPr>
          <w:rFonts w:ascii="Arial" w:hAnsi="Arial" w:cs="Arial"/>
          <w:color w:val="FF0000"/>
        </w:rPr>
        <w:t>v</w:t>
      </w:r>
      <w:r w:rsidR="00077E5F">
        <w:rPr>
          <w:rFonts w:ascii="Arial" w:hAnsi="Arial" w:cs="Arial"/>
          <w:color w:val="FF0000"/>
        </w:rPr>
        <w:t>io</w:t>
      </w:r>
      <w:r w:rsidR="00960E8B">
        <w:rPr>
          <w:rFonts w:ascii="Arial" w:hAnsi="Arial" w:cs="Arial"/>
          <w:color w:val="FF0000"/>
        </w:rPr>
        <w:t>let</w:t>
      </w:r>
      <w:r w:rsidR="00077E5F">
        <w:rPr>
          <w:rFonts w:ascii="Arial" w:hAnsi="Arial" w:cs="Arial"/>
          <w:color w:val="FF0000"/>
        </w:rPr>
        <w:t xml:space="preserve"> pour catamarans et vert pour dériveurs</w:t>
      </w:r>
      <w:r w:rsidR="00960E8B">
        <w:rPr>
          <w:rFonts w:ascii="Arial" w:hAnsi="Arial" w:cs="Arial"/>
          <w:color w:val="FF0000"/>
        </w:rPr>
        <w:t xml:space="preserve"> </w:t>
      </w:r>
      <w:r>
        <w:rPr>
          <w:rFonts w:ascii="Arial" w:hAnsi="Arial" w:cs="Arial"/>
          <w:i w:val="0"/>
          <w:sz w:val="20"/>
        </w:rPr>
        <w:t>]</w:t>
      </w:r>
      <w:r w:rsidRPr="00254AAD">
        <w:rPr>
          <w:rFonts w:ascii="Arial" w:hAnsi="Arial" w:cs="Arial"/>
          <w:i w:val="0"/>
          <w:sz w:val="20"/>
        </w:rPr>
        <w:t>.</w:t>
      </w:r>
    </w:p>
    <w:p w14:paraId="523FDFCF" w14:textId="77777777" w:rsidR="007B6CA1" w:rsidRPr="00181EB4" w:rsidRDefault="007B6CA1" w:rsidP="00716506">
      <w:pPr>
        <w:pStyle w:val="Corpsdetexte"/>
        <w:rPr>
          <w:rFonts w:ascii="Arial" w:hAnsi="Arial" w:cs="Arial"/>
          <w:i w:val="0"/>
          <w:sz w:val="20"/>
        </w:rPr>
      </w:pPr>
    </w:p>
    <w:p w14:paraId="23F0A35E" w14:textId="77777777" w:rsidR="005B02DF" w:rsidRDefault="005B02DF" w:rsidP="00FA0894">
      <w:pPr>
        <w:pStyle w:val="Corpsdetexte"/>
        <w:rPr>
          <w:rFonts w:ascii="Arial" w:hAnsi="Arial" w:cs="Arial"/>
          <w:b/>
          <w:i w:val="0"/>
          <w:sz w:val="20"/>
        </w:rPr>
      </w:pPr>
    </w:p>
    <w:p w14:paraId="7779D825" w14:textId="2268A78D" w:rsidR="00AB0A24" w:rsidRPr="00FD06DE" w:rsidRDefault="0051002A" w:rsidP="00FA0894">
      <w:pPr>
        <w:pStyle w:val="Corpsdetexte"/>
        <w:rPr>
          <w:rFonts w:ascii="Arial" w:hAnsi="Arial" w:cs="Arial"/>
          <w:i w:val="0"/>
          <w:sz w:val="20"/>
        </w:rPr>
      </w:pPr>
      <w:r>
        <w:rPr>
          <w:rFonts w:ascii="Arial" w:hAnsi="Arial" w:cs="Arial"/>
          <w:b/>
          <w:i w:val="0"/>
          <w:sz w:val="20"/>
        </w:rPr>
        <w:lastRenderedPageBreak/>
        <w:t>8</w:t>
      </w:r>
      <w:r w:rsidR="00FA0894" w:rsidRPr="00D96595">
        <w:rPr>
          <w:rFonts w:ascii="Arial" w:hAnsi="Arial" w:cs="Arial"/>
          <w:b/>
          <w:i w:val="0"/>
          <w:sz w:val="20"/>
        </w:rPr>
        <w:t>.</w:t>
      </w:r>
      <w:r w:rsidR="00FA0894" w:rsidRPr="00D96595">
        <w:rPr>
          <w:rFonts w:ascii="Arial" w:hAnsi="Arial" w:cs="Arial"/>
          <w:b/>
          <w:i w:val="0"/>
          <w:sz w:val="20"/>
        </w:rPr>
        <w:tab/>
      </w:r>
      <w:r w:rsidR="00AB0A24" w:rsidRPr="00D96595">
        <w:rPr>
          <w:rFonts w:ascii="Arial" w:hAnsi="Arial" w:cs="Arial"/>
          <w:b/>
          <w:i w:val="0"/>
          <w:sz w:val="20"/>
        </w:rPr>
        <w:t>ZONES DE COURSE</w:t>
      </w:r>
      <w:r w:rsidR="00FD06DE" w:rsidRPr="00D96595">
        <w:rPr>
          <w:rFonts w:ascii="Arial" w:hAnsi="Arial" w:cs="Arial"/>
          <w:b/>
          <w:i w:val="0"/>
          <w:sz w:val="20"/>
        </w:rPr>
        <w:t xml:space="preserve"> </w:t>
      </w:r>
    </w:p>
    <w:p w14:paraId="1865FC61" w14:textId="77777777" w:rsidR="005D51FF" w:rsidRDefault="000C2A15" w:rsidP="00FA0894">
      <w:pPr>
        <w:pStyle w:val="Corpsdetexte"/>
        <w:ind w:firstLine="709"/>
        <w:rPr>
          <w:rFonts w:ascii="Arial" w:hAnsi="Arial" w:cs="Arial"/>
          <w:i w:val="0"/>
          <w:sz w:val="20"/>
        </w:rPr>
      </w:pPr>
      <w:r>
        <w:rPr>
          <w:rFonts w:ascii="Arial" w:hAnsi="Arial" w:cs="Arial"/>
          <w:i w:val="0"/>
          <w:sz w:val="20"/>
        </w:rPr>
        <w:t xml:space="preserve">L’emplacement </w:t>
      </w:r>
      <w:r w:rsidR="005D51FF" w:rsidRPr="00D96595">
        <w:rPr>
          <w:rFonts w:ascii="Arial" w:hAnsi="Arial" w:cs="Arial"/>
          <w:i w:val="0"/>
          <w:sz w:val="20"/>
        </w:rPr>
        <w:t xml:space="preserve">des zones de course est défini en </w:t>
      </w:r>
      <w:r w:rsidR="00CA73F8">
        <w:rPr>
          <w:rFonts w:ascii="Arial" w:hAnsi="Arial" w:cs="Arial"/>
          <w:b/>
          <w:i w:val="0"/>
          <w:sz w:val="20"/>
        </w:rPr>
        <w:t>a</w:t>
      </w:r>
      <w:r>
        <w:rPr>
          <w:rFonts w:ascii="Arial" w:hAnsi="Arial" w:cs="Arial"/>
          <w:b/>
          <w:i w:val="0"/>
          <w:sz w:val="20"/>
        </w:rPr>
        <w:t xml:space="preserve">nnexe </w:t>
      </w:r>
      <w:r w:rsidR="005D51FF" w:rsidRPr="00AE5287">
        <w:rPr>
          <w:rFonts w:ascii="Arial" w:hAnsi="Arial" w:cs="Arial"/>
          <w:i w:val="0"/>
          <w:sz w:val="20"/>
        </w:rPr>
        <w:t>Z</w:t>
      </w:r>
      <w:r w:rsidR="00AE5287">
        <w:rPr>
          <w:rFonts w:ascii="Arial" w:hAnsi="Arial" w:cs="Arial"/>
          <w:i w:val="0"/>
          <w:sz w:val="20"/>
        </w:rPr>
        <w:t>ONES DE COURSE</w:t>
      </w:r>
      <w:r w:rsidR="005D51FF" w:rsidRPr="00D96595">
        <w:rPr>
          <w:rFonts w:ascii="Arial" w:hAnsi="Arial" w:cs="Arial"/>
          <w:i w:val="0"/>
          <w:sz w:val="20"/>
        </w:rPr>
        <w:t>.</w:t>
      </w:r>
    </w:p>
    <w:p w14:paraId="1B8FCF4F" w14:textId="77777777" w:rsidR="00FD702D" w:rsidRPr="00181EB4" w:rsidRDefault="00FD702D" w:rsidP="00716506">
      <w:pPr>
        <w:pStyle w:val="Corpsdetexte"/>
        <w:ind w:firstLine="708"/>
        <w:rPr>
          <w:rFonts w:ascii="Arial" w:hAnsi="Arial" w:cs="Arial"/>
          <w:b/>
          <w:i w:val="0"/>
          <w:sz w:val="20"/>
        </w:rPr>
      </w:pPr>
    </w:p>
    <w:p w14:paraId="7710DAC5" w14:textId="77777777" w:rsidR="00AB0A24" w:rsidRPr="00181EB4" w:rsidRDefault="0051002A" w:rsidP="00FA0894">
      <w:pPr>
        <w:pStyle w:val="Corpsdetexte"/>
        <w:rPr>
          <w:rFonts w:ascii="Arial" w:hAnsi="Arial" w:cs="Arial"/>
          <w:b/>
          <w:i w:val="0"/>
          <w:sz w:val="20"/>
        </w:rPr>
      </w:pPr>
      <w:r>
        <w:rPr>
          <w:rFonts w:ascii="Arial" w:hAnsi="Arial" w:cs="Arial"/>
          <w:b/>
          <w:i w:val="0"/>
          <w:sz w:val="20"/>
        </w:rPr>
        <w:t>9</w:t>
      </w:r>
      <w:r w:rsidR="00FA0894">
        <w:rPr>
          <w:rFonts w:ascii="Arial" w:hAnsi="Arial" w:cs="Arial"/>
          <w:b/>
          <w:i w:val="0"/>
          <w:sz w:val="20"/>
        </w:rPr>
        <w:t>.</w:t>
      </w:r>
      <w:r w:rsidR="00FA0894">
        <w:rPr>
          <w:rFonts w:ascii="Arial" w:hAnsi="Arial" w:cs="Arial"/>
          <w:b/>
          <w:i w:val="0"/>
          <w:sz w:val="20"/>
        </w:rPr>
        <w:tab/>
      </w:r>
      <w:r w:rsidR="00AB0A24" w:rsidRPr="00181EB4">
        <w:rPr>
          <w:rFonts w:ascii="Arial" w:hAnsi="Arial" w:cs="Arial"/>
          <w:b/>
          <w:i w:val="0"/>
          <w:sz w:val="20"/>
        </w:rPr>
        <w:t>LES PARCOURS</w:t>
      </w:r>
    </w:p>
    <w:p w14:paraId="5CA5A5EF" w14:textId="77777777" w:rsidR="00666D11" w:rsidRPr="00181EB4" w:rsidRDefault="0051002A" w:rsidP="00AE5287">
      <w:pPr>
        <w:pStyle w:val="Corpsdetexte"/>
        <w:ind w:left="705" w:hanging="705"/>
        <w:rPr>
          <w:rFonts w:ascii="Arial" w:hAnsi="Arial" w:cs="Arial"/>
          <w:i w:val="0"/>
          <w:sz w:val="20"/>
        </w:rPr>
      </w:pPr>
      <w:r>
        <w:rPr>
          <w:rFonts w:ascii="Arial" w:hAnsi="Arial" w:cs="Arial"/>
          <w:i w:val="0"/>
          <w:sz w:val="20"/>
        </w:rPr>
        <w:t>9</w:t>
      </w:r>
      <w:r w:rsidR="00FA0894">
        <w:rPr>
          <w:rFonts w:ascii="Arial" w:hAnsi="Arial" w:cs="Arial"/>
          <w:i w:val="0"/>
          <w:sz w:val="20"/>
        </w:rPr>
        <w:t>.1</w:t>
      </w:r>
      <w:r w:rsidR="00FA0894">
        <w:rPr>
          <w:rFonts w:ascii="Arial" w:hAnsi="Arial" w:cs="Arial"/>
          <w:i w:val="0"/>
          <w:sz w:val="20"/>
        </w:rPr>
        <w:tab/>
      </w:r>
      <w:r w:rsidR="00D05A66" w:rsidRPr="00181EB4">
        <w:rPr>
          <w:rFonts w:ascii="Arial" w:hAnsi="Arial" w:cs="Arial"/>
          <w:i w:val="0"/>
          <w:sz w:val="20"/>
        </w:rPr>
        <w:t xml:space="preserve">Les parcours sont décrits en </w:t>
      </w:r>
      <w:r w:rsidR="003B2ED8">
        <w:rPr>
          <w:rFonts w:ascii="Arial" w:hAnsi="Arial" w:cs="Arial"/>
          <w:b/>
          <w:i w:val="0"/>
          <w:sz w:val="20"/>
        </w:rPr>
        <w:t>a</w:t>
      </w:r>
      <w:r w:rsidR="00D05A66" w:rsidRPr="00181EB4">
        <w:rPr>
          <w:rFonts w:ascii="Arial" w:hAnsi="Arial" w:cs="Arial"/>
          <w:b/>
          <w:i w:val="0"/>
          <w:sz w:val="20"/>
        </w:rPr>
        <w:t xml:space="preserve">nnexe </w:t>
      </w:r>
      <w:r w:rsidR="00FD06DE" w:rsidRPr="00AE5287">
        <w:rPr>
          <w:rFonts w:ascii="Arial" w:hAnsi="Arial" w:cs="Arial"/>
          <w:i w:val="0"/>
          <w:sz w:val="20"/>
        </w:rPr>
        <w:t>P</w:t>
      </w:r>
      <w:r w:rsidR="00AE5287">
        <w:rPr>
          <w:rFonts w:ascii="Arial" w:hAnsi="Arial" w:cs="Arial"/>
          <w:i w:val="0"/>
          <w:sz w:val="20"/>
        </w:rPr>
        <w:t>ARCOURS</w:t>
      </w:r>
      <w:r w:rsidR="00647C5C" w:rsidRPr="00181EB4">
        <w:rPr>
          <w:rFonts w:ascii="Arial" w:hAnsi="Arial" w:cs="Arial"/>
          <w:i w:val="0"/>
          <w:sz w:val="20"/>
        </w:rPr>
        <w:t xml:space="preserve"> en incluant les angles approximatifs entre les bords de parcours, l’ordre dans lequel les </w:t>
      </w:r>
      <w:r w:rsidR="00647C5C" w:rsidRPr="000C2A15">
        <w:rPr>
          <w:rFonts w:ascii="Arial" w:hAnsi="Arial" w:cs="Arial"/>
          <w:i w:val="0"/>
          <w:sz w:val="20"/>
        </w:rPr>
        <w:t>marques doivent être</w:t>
      </w:r>
      <w:r w:rsidR="000531AD" w:rsidRPr="000C2A15">
        <w:rPr>
          <w:rFonts w:ascii="Arial" w:hAnsi="Arial" w:cs="Arial"/>
          <w:i w:val="0"/>
          <w:sz w:val="20"/>
        </w:rPr>
        <w:t xml:space="preserve"> passées et le côté duquel chaque marque doit être laissée </w:t>
      </w:r>
      <w:r w:rsidR="00647C5C" w:rsidRPr="000C2A15">
        <w:rPr>
          <w:rFonts w:ascii="Arial" w:hAnsi="Arial" w:cs="Arial"/>
          <w:i w:val="0"/>
          <w:sz w:val="20"/>
        </w:rPr>
        <w:t>ainsi que la longueur indicative des parcours.</w:t>
      </w:r>
      <w:r w:rsidR="00647C5C" w:rsidRPr="00181EB4">
        <w:rPr>
          <w:rFonts w:ascii="Arial" w:hAnsi="Arial" w:cs="Arial"/>
          <w:i w:val="0"/>
          <w:sz w:val="20"/>
        </w:rPr>
        <w:t xml:space="preserve"> </w:t>
      </w:r>
    </w:p>
    <w:p w14:paraId="59DBB117" w14:textId="77777777" w:rsidR="00666D11" w:rsidRDefault="0051002A" w:rsidP="00AE5287">
      <w:pPr>
        <w:pStyle w:val="Corpsdetexte"/>
        <w:ind w:left="705" w:hanging="705"/>
        <w:rPr>
          <w:rFonts w:ascii="Arial" w:hAnsi="Arial" w:cs="Arial"/>
          <w:b/>
          <w:color w:val="FF0000"/>
        </w:rPr>
      </w:pPr>
      <w:r>
        <w:rPr>
          <w:rFonts w:ascii="Arial" w:hAnsi="Arial" w:cs="Arial"/>
          <w:i w:val="0"/>
          <w:sz w:val="20"/>
        </w:rPr>
        <w:t>9</w:t>
      </w:r>
      <w:r w:rsidR="00FA0894">
        <w:rPr>
          <w:rFonts w:ascii="Arial" w:hAnsi="Arial" w:cs="Arial"/>
          <w:i w:val="0"/>
          <w:sz w:val="20"/>
        </w:rPr>
        <w:t>.2</w:t>
      </w:r>
      <w:r w:rsidR="00FA0894">
        <w:rPr>
          <w:rFonts w:ascii="Arial" w:hAnsi="Arial" w:cs="Arial"/>
          <w:i w:val="0"/>
          <w:sz w:val="20"/>
        </w:rPr>
        <w:tab/>
      </w:r>
      <w:r w:rsidR="00D86EF3" w:rsidRPr="00181EB4">
        <w:rPr>
          <w:rFonts w:ascii="Arial" w:hAnsi="Arial" w:cs="Arial"/>
          <w:i w:val="0"/>
          <w:sz w:val="20"/>
        </w:rPr>
        <w:t>Au plus tard au signal d’avertissement, le comité de course indiquera le parcours</w:t>
      </w:r>
      <w:r w:rsidR="00390FB2" w:rsidRPr="00181EB4">
        <w:rPr>
          <w:rFonts w:ascii="Arial" w:hAnsi="Arial" w:cs="Arial"/>
          <w:i w:val="0"/>
          <w:sz w:val="20"/>
        </w:rPr>
        <w:t xml:space="preserve"> à effectuer, </w:t>
      </w:r>
      <w:r w:rsidR="00390FB2" w:rsidRPr="000C2A15">
        <w:rPr>
          <w:rFonts w:ascii="Arial" w:hAnsi="Arial" w:cs="Arial"/>
          <w:i w:val="0"/>
          <w:sz w:val="20"/>
        </w:rPr>
        <w:t>et</w:t>
      </w:r>
      <w:r w:rsidR="00F82608">
        <w:rPr>
          <w:rFonts w:ascii="Arial" w:hAnsi="Arial" w:cs="Arial"/>
          <w:i w:val="0"/>
          <w:sz w:val="20"/>
        </w:rPr>
        <w:t>,</w:t>
      </w:r>
      <w:r w:rsidR="00390FB2" w:rsidRPr="000C2A15">
        <w:rPr>
          <w:rFonts w:ascii="Arial" w:hAnsi="Arial" w:cs="Arial"/>
          <w:i w:val="0"/>
          <w:sz w:val="20"/>
        </w:rPr>
        <w:t xml:space="preserve"> si nécessaire,</w:t>
      </w:r>
      <w:r w:rsidR="00D86EF3" w:rsidRPr="000C2A15">
        <w:rPr>
          <w:rFonts w:ascii="Arial" w:hAnsi="Arial" w:cs="Arial"/>
          <w:i w:val="0"/>
          <w:sz w:val="20"/>
        </w:rPr>
        <w:t xml:space="preserve"> le cap et la longueur approximatifs du premier bord du parcours.</w:t>
      </w:r>
      <w:r w:rsidR="00AE5287">
        <w:rPr>
          <w:rFonts w:ascii="Arial" w:hAnsi="Arial" w:cs="Arial"/>
          <w:i w:val="0"/>
          <w:sz w:val="20"/>
        </w:rPr>
        <w:t xml:space="preserve"> </w:t>
      </w:r>
      <w:r w:rsidR="00666D11" w:rsidRPr="000C2A15">
        <w:rPr>
          <w:rFonts w:ascii="Arial" w:hAnsi="Arial" w:cs="Arial"/>
          <w:i w:val="0"/>
          <w:sz w:val="20"/>
        </w:rPr>
        <w:t>Les signaux</w:t>
      </w:r>
      <w:r w:rsidR="00792D50" w:rsidRPr="000C2A15">
        <w:rPr>
          <w:rFonts w:ascii="Arial" w:hAnsi="Arial" w:cs="Arial"/>
          <w:i w:val="0"/>
          <w:sz w:val="20"/>
        </w:rPr>
        <w:t xml:space="preserve"> définissant le parcours à effectuer</w:t>
      </w:r>
      <w:r w:rsidR="00666D11" w:rsidRPr="000C2A15">
        <w:rPr>
          <w:rFonts w:ascii="Arial" w:hAnsi="Arial" w:cs="Arial"/>
          <w:i w:val="0"/>
          <w:sz w:val="20"/>
        </w:rPr>
        <w:t xml:space="preserve"> sont </w:t>
      </w:r>
      <w:r w:rsidR="007715E4">
        <w:rPr>
          <w:rFonts w:ascii="Arial" w:hAnsi="Arial" w:cs="Arial"/>
          <w:b/>
          <w:color w:val="FF0000"/>
        </w:rPr>
        <w:t>VOIR ANNEXES PARCOURS</w:t>
      </w:r>
    </w:p>
    <w:p w14:paraId="5C25B571" w14:textId="77777777" w:rsidR="007715E4" w:rsidRPr="00181EB4" w:rsidRDefault="007715E4" w:rsidP="00AE5287">
      <w:pPr>
        <w:pStyle w:val="Corpsdetexte"/>
        <w:ind w:left="705" w:hanging="705"/>
        <w:rPr>
          <w:rFonts w:ascii="Arial" w:hAnsi="Arial" w:cs="Arial"/>
          <w:b/>
          <w:i w:val="0"/>
          <w:sz w:val="20"/>
        </w:rPr>
      </w:pPr>
    </w:p>
    <w:p w14:paraId="2DAE9415" w14:textId="77777777" w:rsidR="007B0058" w:rsidRPr="00FB288B" w:rsidRDefault="007B0058" w:rsidP="007715E4">
      <w:pPr>
        <w:pStyle w:val="Corpsdetexte"/>
        <w:rPr>
          <w:rFonts w:ascii="Arial" w:hAnsi="Arial" w:cs="Arial"/>
          <w:i w:val="0"/>
          <w:sz w:val="20"/>
        </w:rPr>
      </w:pPr>
    </w:p>
    <w:p w14:paraId="1D73AFEA" w14:textId="77777777" w:rsidR="004642CC" w:rsidRPr="00181EB4" w:rsidRDefault="004642CC" w:rsidP="00716506">
      <w:pPr>
        <w:pStyle w:val="Corpsdetexte"/>
        <w:rPr>
          <w:rFonts w:ascii="Arial" w:hAnsi="Arial" w:cs="Arial"/>
          <w:b/>
          <w:i w:val="0"/>
          <w:sz w:val="20"/>
        </w:rPr>
      </w:pPr>
    </w:p>
    <w:p w14:paraId="7A306604" w14:textId="77777777" w:rsidR="00AB0A24" w:rsidRDefault="0051002A" w:rsidP="00FA0894">
      <w:pPr>
        <w:pStyle w:val="Corpsdetexte"/>
        <w:rPr>
          <w:rFonts w:ascii="Arial" w:hAnsi="Arial" w:cs="Arial"/>
          <w:b/>
          <w:i w:val="0"/>
          <w:sz w:val="20"/>
        </w:rPr>
      </w:pPr>
      <w:r>
        <w:rPr>
          <w:rFonts w:ascii="Arial" w:hAnsi="Arial" w:cs="Arial"/>
          <w:b/>
          <w:i w:val="0"/>
          <w:sz w:val="20"/>
        </w:rPr>
        <w:t>10</w:t>
      </w:r>
      <w:r w:rsidR="00FA0894">
        <w:rPr>
          <w:rFonts w:ascii="Arial" w:hAnsi="Arial" w:cs="Arial"/>
          <w:b/>
          <w:i w:val="0"/>
          <w:sz w:val="20"/>
        </w:rPr>
        <w:t>.</w:t>
      </w:r>
      <w:r w:rsidR="00FC0443" w:rsidRPr="00181EB4">
        <w:rPr>
          <w:rFonts w:ascii="Arial" w:hAnsi="Arial" w:cs="Arial"/>
          <w:b/>
          <w:i w:val="0"/>
          <w:sz w:val="20"/>
        </w:rPr>
        <w:tab/>
      </w:r>
      <w:r w:rsidR="009E5D69" w:rsidRPr="00181EB4">
        <w:rPr>
          <w:rFonts w:ascii="Arial" w:hAnsi="Arial" w:cs="Arial"/>
          <w:b/>
          <w:i w:val="0"/>
          <w:sz w:val="20"/>
        </w:rPr>
        <w:t>MARQUES</w:t>
      </w:r>
    </w:p>
    <w:p w14:paraId="2DC6A8A2" w14:textId="77777777" w:rsidR="007D4069" w:rsidRPr="007D4069" w:rsidRDefault="0051002A" w:rsidP="00FA0894">
      <w:pPr>
        <w:pStyle w:val="Corpsdetexte"/>
        <w:rPr>
          <w:rFonts w:ascii="Arial" w:hAnsi="Arial" w:cs="Arial"/>
          <w:i w:val="0"/>
          <w:sz w:val="20"/>
        </w:rPr>
      </w:pPr>
      <w:r>
        <w:rPr>
          <w:rFonts w:ascii="Arial" w:hAnsi="Arial" w:cs="Arial"/>
          <w:i w:val="0"/>
          <w:sz w:val="20"/>
        </w:rPr>
        <w:t>10</w:t>
      </w:r>
      <w:r w:rsidR="007D4069" w:rsidRPr="007D4069">
        <w:rPr>
          <w:rFonts w:ascii="Arial" w:hAnsi="Arial" w:cs="Arial"/>
          <w:i w:val="0"/>
          <w:sz w:val="20"/>
        </w:rPr>
        <w:t>.1</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2409"/>
        <w:gridCol w:w="2552"/>
        <w:gridCol w:w="2126"/>
      </w:tblGrid>
      <w:tr w:rsidR="007715E4" w:rsidRPr="008F7FB0" w14:paraId="46C7A9A9" w14:textId="77777777" w:rsidTr="00AB2FFC">
        <w:trPr>
          <w:trHeight w:val="550"/>
        </w:trPr>
        <w:tc>
          <w:tcPr>
            <w:tcW w:w="2235" w:type="dxa"/>
          </w:tcPr>
          <w:p w14:paraId="39400806" w14:textId="77777777" w:rsidR="007715E4" w:rsidRDefault="007715E4" w:rsidP="00AB2FFC">
            <w:pPr>
              <w:jc w:val="center"/>
              <w:rPr>
                <w:rFonts w:ascii="Arial" w:hAnsi="Arial" w:cs="Arial"/>
                <w:i/>
              </w:rPr>
            </w:pPr>
          </w:p>
          <w:p w14:paraId="6880985B" w14:textId="77777777" w:rsidR="007715E4" w:rsidRPr="008F7FB0" w:rsidRDefault="007715E4" w:rsidP="00AB2FFC">
            <w:pPr>
              <w:jc w:val="center"/>
              <w:rPr>
                <w:rFonts w:ascii="Arial" w:hAnsi="Arial" w:cs="Arial"/>
                <w:i/>
              </w:rPr>
            </w:pPr>
            <w:r w:rsidRPr="008F7FB0">
              <w:rPr>
                <w:rFonts w:ascii="Arial" w:hAnsi="Arial" w:cs="Arial"/>
                <w:i/>
              </w:rPr>
              <w:t>Marques de départ</w:t>
            </w:r>
          </w:p>
        </w:tc>
        <w:tc>
          <w:tcPr>
            <w:tcW w:w="2409" w:type="dxa"/>
            <w:vAlign w:val="center"/>
          </w:tcPr>
          <w:p w14:paraId="2861D485" w14:textId="790888E1" w:rsidR="007715E4" w:rsidRPr="008F7FB0" w:rsidRDefault="007715E4" w:rsidP="00AB2FFC">
            <w:pPr>
              <w:jc w:val="center"/>
              <w:rPr>
                <w:rFonts w:ascii="Arial" w:hAnsi="Arial" w:cs="Arial"/>
                <w:i/>
              </w:rPr>
            </w:pPr>
            <w:r w:rsidRPr="008F7FB0">
              <w:rPr>
                <w:rFonts w:ascii="Arial" w:hAnsi="Arial" w:cs="Arial"/>
                <w:i/>
              </w:rPr>
              <w:t xml:space="preserve">Marques </w:t>
            </w:r>
            <w:r w:rsidR="00F0718C">
              <w:rPr>
                <w:rFonts w:ascii="Arial" w:hAnsi="Arial" w:cs="Arial"/>
                <w:i/>
              </w:rPr>
              <w:t>au vent</w:t>
            </w:r>
          </w:p>
        </w:tc>
        <w:tc>
          <w:tcPr>
            <w:tcW w:w="2552" w:type="dxa"/>
            <w:vAlign w:val="center"/>
          </w:tcPr>
          <w:p w14:paraId="4C22B6A7" w14:textId="36FBEE41" w:rsidR="007715E4" w:rsidRPr="008F7FB0" w:rsidRDefault="007715E4" w:rsidP="00AB2FFC">
            <w:pPr>
              <w:jc w:val="center"/>
              <w:rPr>
                <w:rFonts w:ascii="Arial" w:hAnsi="Arial" w:cs="Arial"/>
                <w:i/>
              </w:rPr>
            </w:pPr>
            <w:r w:rsidRPr="008F7FB0">
              <w:rPr>
                <w:rFonts w:ascii="Arial" w:hAnsi="Arial" w:cs="Arial"/>
                <w:i/>
              </w:rPr>
              <w:t>Marque</w:t>
            </w:r>
            <w:r w:rsidR="00F0718C">
              <w:rPr>
                <w:rFonts w:ascii="Arial" w:hAnsi="Arial" w:cs="Arial"/>
                <w:i/>
              </w:rPr>
              <w:t xml:space="preserve"> de dégag</w:t>
            </w:r>
            <w:r w:rsidR="00EC17D5">
              <w:rPr>
                <w:rFonts w:ascii="Arial" w:hAnsi="Arial" w:cs="Arial"/>
                <w:i/>
              </w:rPr>
              <w:t>ement</w:t>
            </w:r>
          </w:p>
        </w:tc>
        <w:tc>
          <w:tcPr>
            <w:tcW w:w="2126" w:type="dxa"/>
            <w:vAlign w:val="center"/>
          </w:tcPr>
          <w:p w14:paraId="6AC5F151" w14:textId="77777777" w:rsidR="007715E4" w:rsidRPr="008F7FB0" w:rsidRDefault="007715E4" w:rsidP="00AB2FFC">
            <w:pPr>
              <w:jc w:val="center"/>
              <w:rPr>
                <w:rFonts w:ascii="Arial" w:hAnsi="Arial" w:cs="Arial"/>
                <w:i/>
              </w:rPr>
            </w:pPr>
            <w:r w:rsidRPr="008F7FB0">
              <w:rPr>
                <w:rFonts w:ascii="Arial" w:hAnsi="Arial" w:cs="Arial"/>
                <w:i/>
              </w:rPr>
              <w:t>Marques d’arrivée</w:t>
            </w:r>
          </w:p>
        </w:tc>
      </w:tr>
      <w:tr w:rsidR="007715E4" w:rsidRPr="008F7FB0" w14:paraId="57342EFB" w14:textId="77777777" w:rsidTr="00AB2FFC">
        <w:tc>
          <w:tcPr>
            <w:tcW w:w="2235" w:type="dxa"/>
          </w:tcPr>
          <w:p w14:paraId="708F70F0" w14:textId="77777777" w:rsidR="00477CDE" w:rsidRDefault="00477CDE" w:rsidP="00AB2FFC">
            <w:pPr>
              <w:jc w:val="center"/>
              <w:rPr>
                <w:rFonts w:ascii="Arial" w:hAnsi="Arial" w:cs="Arial"/>
                <w:highlight w:val="lightGray"/>
              </w:rPr>
            </w:pPr>
          </w:p>
          <w:p w14:paraId="766DC0B9" w14:textId="1781F40D" w:rsidR="00B43520" w:rsidRPr="00B43520" w:rsidRDefault="00B43520" w:rsidP="00AB2FFC">
            <w:pPr>
              <w:jc w:val="center"/>
              <w:rPr>
                <w:rFonts w:ascii="Arial" w:hAnsi="Arial" w:cs="Arial"/>
              </w:rPr>
            </w:pPr>
            <w:r w:rsidRPr="00B43520">
              <w:rPr>
                <w:rFonts w:ascii="Arial" w:hAnsi="Arial" w:cs="Arial"/>
              </w:rPr>
              <w:t>GOELETTE</w:t>
            </w:r>
          </w:p>
          <w:p w14:paraId="6EBC58E6" w14:textId="77777777" w:rsidR="007715E4" w:rsidRDefault="00477CDE" w:rsidP="00AB2FFC">
            <w:pPr>
              <w:jc w:val="center"/>
              <w:rPr>
                <w:rFonts w:ascii="Arial" w:hAnsi="Arial" w:cs="Arial"/>
                <w:highlight w:val="green"/>
              </w:rPr>
            </w:pPr>
            <w:r w:rsidRPr="00477CDE">
              <w:rPr>
                <w:rFonts w:ascii="Arial" w:hAnsi="Arial" w:cs="Arial"/>
                <w:highlight w:val="green"/>
              </w:rPr>
              <w:t>CYLINDRIQUE VERTE</w:t>
            </w:r>
          </w:p>
          <w:p w14:paraId="74C48E56" w14:textId="42B9B2E6" w:rsidR="00AB744E" w:rsidRPr="008F7FB0" w:rsidRDefault="00AB744E" w:rsidP="00AB2FFC">
            <w:pPr>
              <w:jc w:val="center"/>
              <w:rPr>
                <w:rFonts w:ascii="Arial" w:hAnsi="Arial" w:cs="Arial"/>
                <w:highlight w:val="lightGray"/>
              </w:rPr>
            </w:pPr>
            <w:r>
              <w:rPr>
                <w:rFonts w:ascii="Arial" w:hAnsi="Arial" w:cs="Arial"/>
                <w:highlight w:val="green"/>
              </w:rPr>
              <w:t>N°2</w:t>
            </w:r>
          </w:p>
        </w:tc>
        <w:tc>
          <w:tcPr>
            <w:tcW w:w="2409" w:type="dxa"/>
            <w:vAlign w:val="center"/>
          </w:tcPr>
          <w:p w14:paraId="33956032" w14:textId="36193DE1" w:rsidR="007715E4" w:rsidRPr="00A14A5B" w:rsidRDefault="007715E4" w:rsidP="00AB2FFC">
            <w:pPr>
              <w:jc w:val="center"/>
              <w:rPr>
                <w:rFonts w:ascii="Arial" w:hAnsi="Arial" w:cs="Arial"/>
                <w:highlight w:val="green"/>
              </w:rPr>
            </w:pPr>
            <w:r w:rsidRPr="00A14A5B">
              <w:rPr>
                <w:rFonts w:ascii="Arial" w:hAnsi="Arial" w:cs="Arial"/>
                <w:highlight w:val="green"/>
              </w:rPr>
              <w:t xml:space="preserve">DERIVEUR CYLINDRIQUE </w:t>
            </w:r>
            <w:r w:rsidR="00A14A5B" w:rsidRPr="00A14A5B">
              <w:rPr>
                <w:rFonts w:ascii="Arial" w:hAnsi="Arial" w:cs="Arial"/>
                <w:highlight w:val="green"/>
              </w:rPr>
              <w:t>VERTE</w:t>
            </w:r>
          </w:p>
          <w:p w14:paraId="1B15BC19" w14:textId="7687F2BD" w:rsidR="003B5413" w:rsidRDefault="003B5413" w:rsidP="00AB2FFC">
            <w:pPr>
              <w:jc w:val="center"/>
              <w:rPr>
                <w:rFonts w:ascii="Arial" w:hAnsi="Arial" w:cs="Arial"/>
              </w:rPr>
            </w:pPr>
            <w:r w:rsidRPr="00A14A5B">
              <w:rPr>
                <w:rFonts w:ascii="Arial" w:hAnsi="Arial" w:cs="Arial"/>
                <w:highlight w:val="green"/>
              </w:rPr>
              <w:t>1D</w:t>
            </w:r>
          </w:p>
          <w:p w14:paraId="049827D3" w14:textId="77777777" w:rsidR="007715E4" w:rsidRPr="00F0718C" w:rsidRDefault="007715E4" w:rsidP="00AB2FFC">
            <w:pPr>
              <w:jc w:val="center"/>
              <w:rPr>
                <w:rFonts w:ascii="Arial" w:hAnsi="Arial" w:cs="Arial"/>
                <w:highlight w:val="red"/>
              </w:rPr>
            </w:pPr>
            <w:r w:rsidRPr="00F0718C">
              <w:rPr>
                <w:rFonts w:ascii="Arial" w:hAnsi="Arial" w:cs="Arial"/>
                <w:highlight w:val="red"/>
              </w:rPr>
              <w:t>CATAMARAN</w:t>
            </w:r>
          </w:p>
          <w:p w14:paraId="5C3C6BF8" w14:textId="13AD6F2C" w:rsidR="007715E4" w:rsidRDefault="007715E4" w:rsidP="00AB2FFC">
            <w:pPr>
              <w:jc w:val="center"/>
              <w:rPr>
                <w:rFonts w:ascii="Arial" w:hAnsi="Arial" w:cs="Arial"/>
              </w:rPr>
            </w:pPr>
            <w:r w:rsidRPr="00F0718C">
              <w:rPr>
                <w:rFonts w:ascii="Arial" w:hAnsi="Arial" w:cs="Arial"/>
                <w:highlight w:val="red"/>
              </w:rPr>
              <w:t xml:space="preserve">CYLINDRIQUE </w:t>
            </w:r>
            <w:r w:rsidR="00F0718C" w:rsidRPr="00F0718C">
              <w:rPr>
                <w:rFonts w:ascii="Arial" w:hAnsi="Arial" w:cs="Arial"/>
                <w:highlight w:val="red"/>
              </w:rPr>
              <w:t>ROUGE</w:t>
            </w:r>
          </w:p>
          <w:p w14:paraId="13C46A13" w14:textId="5E60F59F" w:rsidR="003B5413" w:rsidRDefault="003B5413" w:rsidP="00AB2FFC">
            <w:pPr>
              <w:jc w:val="center"/>
              <w:rPr>
                <w:rFonts w:ascii="Arial" w:hAnsi="Arial" w:cs="Arial"/>
              </w:rPr>
            </w:pPr>
            <w:r w:rsidRPr="003B5413">
              <w:rPr>
                <w:rFonts w:ascii="Arial" w:hAnsi="Arial" w:cs="Arial"/>
                <w:highlight w:val="red"/>
              </w:rPr>
              <w:t>1C</w:t>
            </w:r>
          </w:p>
          <w:p w14:paraId="1506EA47" w14:textId="77777777" w:rsidR="007715E4" w:rsidRPr="008F7FB0" w:rsidRDefault="007715E4" w:rsidP="00AB2FFC">
            <w:pPr>
              <w:jc w:val="center"/>
              <w:rPr>
                <w:rFonts w:ascii="Arial" w:hAnsi="Arial" w:cs="Arial"/>
              </w:rPr>
            </w:pPr>
          </w:p>
        </w:tc>
        <w:tc>
          <w:tcPr>
            <w:tcW w:w="2552" w:type="dxa"/>
            <w:vAlign w:val="center"/>
          </w:tcPr>
          <w:p w14:paraId="72E9C047" w14:textId="7E33BC28" w:rsidR="007715E4" w:rsidRPr="00A14A5B" w:rsidRDefault="00D13CFC" w:rsidP="00AB2FFC">
            <w:pPr>
              <w:jc w:val="center"/>
              <w:rPr>
                <w:rFonts w:ascii="Arial" w:hAnsi="Arial" w:cs="Arial"/>
                <w:highlight w:val="yellow"/>
              </w:rPr>
            </w:pPr>
            <w:r w:rsidRPr="00A14A5B">
              <w:rPr>
                <w:rFonts w:ascii="Arial" w:hAnsi="Arial" w:cs="Arial"/>
                <w:highlight w:val="yellow"/>
              </w:rPr>
              <w:t xml:space="preserve">CYLINDRIQUE </w:t>
            </w:r>
            <w:r w:rsidR="00A14A5B" w:rsidRPr="00A14A5B">
              <w:rPr>
                <w:rFonts w:ascii="Arial" w:hAnsi="Arial" w:cs="Arial"/>
                <w:highlight w:val="yellow"/>
              </w:rPr>
              <w:t>JAUNE</w:t>
            </w:r>
          </w:p>
          <w:p w14:paraId="6FDF2306" w14:textId="77777777" w:rsidR="005A3523" w:rsidRDefault="005A3523" w:rsidP="00AB2FFC">
            <w:pPr>
              <w:jc w:val="center"/>
              <w:rPr>
                <w:rFonts w:ascii="Arial" w:hAnsi="Arial" w:cs="Arial"/>
              </w:rPr>
            </w:pPr>
            <w:r w:rsidRPr="00A14A5B">
              <w:rPr>
                <w:rFonts w:ascii="Arial" w:hAnsi="Arial" w:cs="Arial"/>
                <w:highlight w:val="yellow"/>
              </w:rPr>
              <w:t>DERIVEUR et CATAMARAN</w:t>
            </w:r>
          </w:p>
          <w:p w14:paraId="45566FD2" w14:textId="2C2177C3" w:rsidR="003B5413" w:rsidRPr="008F7FB0" w:rsidRDefault="003B5413" w:rsidP="00AB2FFC">
            <w:pPr>
              <w:jc w:val="center"/>
              <w:rPr>
                <w:rFonts w:ascii="Arial" w:hAnsi="Arial" w:cs="Arial"/>
              </w:rPr>
            </w:pPr>
          </w:p>
        </w:tc>
        <w:tc>
          <w:tcPr>
            <w:tcW w:w="2126" w:type="dxa"/>
            <w:vAlign w:val="center"/>
          </w:tcPr>
          <w:p w14:paraId="17150876" w14:textId="06DB2441" w:rsidR="00277333" w:rsidRDefault="00277333" w:rsidP="005A3523">
            <w:pPr>
              <w:jc w:val="center"/>
              <w:rPr>
                <w:rFonts w:ascii="Arial" w:hAnsi="Arial" w:cs="Arial"/>
              </w:rPr>
            </w:pPr>
            <w:r>
              <w:rPr>
                <w:rFonts w:ascii="Arial" w:hAnsi="Arial" w:cs="Arial"/>
              </w:rPr>
              <w:t>GOELETTE</w:t>
            </w:r>
          </w:p>
          <w:p w14:paraId="22CE1624" w14:textId="3637D5E2" w:rsidR="007715E4" w:rsidRPr="008F7FB0" w:rsidRDefault="007715E4" w:rsidP="005A3523">
            <w:pPr>
              <w:jc w:val="center"/>
              <w:rPr>
                <w:rFonts w:ascii="Arial" w:hAnsi="Arial" w:cs="Arial"/>
              </w:rPr>
            </w:pPr>
            <w:r w:rsidRPr="00277333">
              <w:rPr>
                <w:rFonts w:ascii="Arial" w:hAnsi="Arial" w:cs="Arial"/>
                <w:highlight w:val="yellow"/>
              </w:rPr>
              <w:t xml:space="preserve">FRITE </w:t>
            </w:r>
            <w:r w:rsidR="005A3523" w:rsidRPr="00277333">
              <w:rPr>
                <w:rFonts w:ascii="Arial" w:hAnsi="Arial" w:cs="Arial"/>
                <w:b/>
                <w:highlight w:val="yellow"/>
                <w:shd w:val="clear" w:color="auto" w:fill="FFC000"/>
              </w:rPr>
              <w:t>JAUNE</w:t>
            </w:r>
          </w:p>
        </w:tc>
      </w:tr>
    </w:tbl>
    <w:p w14:paraId="07FB2D1A" w14:textId="77777777" w:rsidR="00394B12" w:rsidRDefault="00394B12" w:rsidP="00C952AB">
      <w:pPr>
        <w:pStyle w:val="Corpsdetexte"/>
        <w:ind w:left="705" w:hanging="705"/>
        <w:rPr>
          <w:rFonts w:ascii="Arial" w:hAnsi="Arial" w:cs="Arial"/>
          <w:i w:val="0"/>
          <w:sz w:val="20"/>
        </w:rPr>
      </w:pPr>
    </w:p>
    <w:p w14:paraId="49FDF0B9" w14:textId="77777777" w:rsidR="00DD160A" w:rsidRPr="00181EB4" w:rsidRDefault="0051002A" w:rsidP="00C952AB">
      <w:pPr>
        <w:pStyle w:val="Corpsdetexte"/>
        <w:ind w:left="705" w:hanging="705"/>
        <w:rPr>
          <w:rFonts w:ascii="Arial" w:hAnsi="Arial" w:cs="Arial"/>
          <w:i w:val="0"/>
          <w:sz w:val="20"/>
        </w:rPr>
      </w:pPr>
      <w:r>
        <w:rPr>
          <w:rFonts w:ascii="Arial" w:hAnsi="Arial" w:cs="Arial"/>
          <w:i w:val="0"/>
          <w:sz w:val="20"/>
        </w:rPr>
        <w:t>10</w:t>
      </w:r>
      <w:r w:rsidR="00C952AB">
        <w:rPr>
          <w:rFonts w:ascii="Arial" w:hAnsi="Arial" w:cs="Arial"/>
          <w:i w:val="0"/>
          <w:sz w:val="20"/>
        </w:rPr>
        <w:t>.2</w:t>
      </w:r>
      <w:r w:rsidR="00C952AB">
        <w:rPr>
          <w:rFonts w:ascii="Arial" w:hAnsi="Arial" w:cs="Arial"/>
          <w:i w:val="0"/>
          <w:sz w:val="20"/>
        </w:rPr>
        <w:tab/>
      </w:r>
      <w:r w:rsidR="00C952AB">
        <w:rPr>
          <w:rFonts w:ascii="Arial" w:hAnsi="Arial" w:cs="Arial"/>
          <w:i w:val="0"/>
          <w:sz w:val="20"/>
        </w:rPr>
        <w:tab/>
      </w:r>
      <w:r w:rsidR="00DD160A" w:rsidRPr="00181EB4">
        <w:rPr>
          <w:rFonts w:ascii="Arial" w:hAnsi="Arial" w:cs="Arial"/>
          <w:i w:val="0"/>
          <w:sz w:val="20"/>
        </w:rPr>
        <w:t>Un bateau du comité de course signalant un changemen</w:t>
      </w:r>
      <w:r w:rsidR="00C952AB">
        <w:rPr>
          <w:rFonts w:ascii="Arial" w:hAnsi="Arial" w:cs="Arial"/>
          <w:i w:val="0"/>
          <w:sz w:val="20"/>
        </w:rPr>
        <w:t xml:space="preserve">t d’un bord du parcours est une </w:t>
      </w:r>
      <w:r w:rsidR="00DD160A" w:rsidRPr="00181EB4">
        <w:rPr>
          <w:rFonts w:ascii="Arial" w:hAnsi="Arial" w:cs="Arial"/>
          <w:i w:val="0"/>
          <w:sz w:val="20"/>
        </w:rPr>
        <w:t>marque.</w:t>
      </w:r>
    </w:p>
    <w:p w14:paraId="2E08BE7A" w14:textId="77777777" w:rsidR="00AB0A24" w:rsidRPr="00181EB4" w:rsidRDefault="00AB0A24" w:rsidP="00716506">
      <w:pPr>
        <w:pStyle w:val="Corpsdetexte"/>
        <w:rPr>
          <w:rFonts w:ascii="Arial" w:hAnsi="Arial" w:cs="Arial"/>
          <w:i w:val="0"/>
          <w:sz w:val="20"/>
        </w:rPr>
      </w:pPr>
    </w:p>
    <w:p w14:paraId="20801CEC" w14:textId="77777777" w:rsidR="00AB0A24" w:rsidRPr="00181EB4" w:rsidRDefault="00C952AB" w:rsidP="00C952AB">
      <w:pPr>
        <w:pStyle w:val="Corpsdetexte"/>
        <w:rPr>
          <w:rFonts w:ascii="Arial" w:hAnsi="Arial" w:cs="Arial"/>
          <w:b/>
          <w:i w:val="0"/>
          <w:sz w:val="20"/>
        </w:rPr>
      </w:pPr>
      <w:r>
        <w:rPr>
          <w:rFonts w:ascii="Arial" w:hAnsi="Arial" w:cs="Arial"/>
          <w:b/>
          <w:i w:val="0"/>
          <w:sz w:val="20"/>
        </w:rPr>
        <w:t>1</w:t>
      </w:r>
      <w:r w:rsidR="0051002A">
        <w:rPr>
          <w:rFonts w:ascii="Arial" w:hAnsi="Arial" w:cs="Arial"/>
          <w:b/>
          <w:i w:val="0"/>
          <w:sz w:val="20"/>
        </w:rPr>
        <w:t>1</w:t>
      </w:r>
      <w:r>
        <w:rPr>
          <w:rFonts w:ascii="Arial" w:hAnsi="Arial" w:cs="Arial"/>
          <w:b/>
          <w:i w:val="0"/>
          <w:sz w:val="20"/>
        </w:rPr>
        <w:t>.</w:t>
      </w:r>
      <w:r>
        <w:rPr>
          <w:rFonts w:ascii="Arial" w:hAnsi="Arial" w:cs="Arial"/>
          <w:b/>
          <w:i w:val="0"/>
          <w:sz w:val="20"/>
        </w:rPr>
        <w:tab/>
      </w:r>
      <w:r w:rsidR="00AB0A24" w:rsidRPr="00181EB4">
        <w:rPr>
          <w:rFonts w:ascii="Arial" w:hAnsi="Arial" w:cs="Arial"/>
          <w:b/>
          <w:i w:val="0"/>
          <w:sz w:val="20"/>
        </w:rPr>
        <w:t>ZONES QUI SONT DES OBSTACLES</w:t>
      </w:r>
    </w:p>
    <w:p w14:paraId="6DE251F6" w14:textId="57D9002A" w:rsidR="00AB0A24" w:rsidRPr="00181EB4" w:rsidRDefault="00AB0A24" w:rsidP="00AE5287">
      <w:pPr>
        <w:pStyle w:val="Corpsdetexte"/>
        <w:ind w:left="709"/>
        <w:rPr>
          <w:rFonts w:ascii="Arial" w:hAnsi="Arial" w:cs="Arial"/>
          <w:i w:val="0"/>
          <w:sz w:val="20"/>
        </w:rPr>
      </w:pPr>
      <w:r w:rsidRPr="00181EB4">
        <w:rPr>
          <w:rFonts w:ascii="Arial" w:hAnsi="Arial" w:cs="Arial"/>
          <w:i w:val="0"/>
          <w:sz w:val="20"/>
        </w:rPr>
        <w:t xml:space="preserve">Les zones </w:t>
      </w:r>
      <w:r w:rsidR="00807CAD" w:rsidRPr="00181EB4">
        <w:rPr>
          <w:rFonts w:ascii="Arial" w:hAnsi="Arial" w:cs="Arial"/>
          <w:i w:val="0"/>
          <w:sz w:val="20"/>
        </w:rPr>
        <w:t xml:space="preserve">considérées comme des obstacles sont </w:t>
      </w:r>
      <w:r w:rsidR="00E844EB" w:rsidRPr="00181EB4">
        <w:rPr>
          <w:rFonts w:ascii="Arial" w:hAnsi="Arial" w:cs="Arial"/>
          <w:i w:val="0"/>
          <w:sz w:val="20"/>
        </w:rPr>
        <w:t>précisés</w:t>
      </w:r>
      <w:r w:rsidRPr="00181EB4">
        <w:rPr>
          <w:rFonts w:ascii="Arial" w:hAnsi="Arial" w:cs="Arial"/>
          <w:i w:val="0"/>
          <w:sz w:val="20"/>
        </w:rPr>
        <w:t xml:space="preserve"> en </w:t>
      </w:r>
      <w:r w:rsidR="000C2A15">
        <w:rPr>
          <w:rFonts w:ascii="Arial" w:hAnsi="Arial" w:cs="Arial"/>
          <w:b/>
          <w:i w:val="0"/>
          <w:sz w:val="20"/>
        </w:rPr>
        <w:t>A</w:t>
      </w:r>
      <w:r w:rsidRPr="00181EB4">
        <w:rPr>
          <w:rFonts w:ascii="Arial" w:hAnsi="Arial" w:cs="Arial"/>
          <w:b/>
          <w:i w:val="0"/>
          <w:sz w:val="20"/>
        </w:rPr>
        <w:t>nnexe</w:t>
      </w:r>
      <w:r w:rsidR="000C2A15">
        <w:rPr>
          <w:rFonts w:ascii="Arial" w:hAnsi="Arial" w:cs="Arial"/>
          <w:b/>
          <w:i w:val="0"/>
          <w:sz w:val="20"/>
        </w:rPr>
        <w:t xml:space="preserve"> </w:t>
      </w:r>
      <w:r w:rsidR="00AE5287">
        <w:rPr>
          <w:rFonts w:ascii="Arial" w:hAnsi="Arial" w:cs="Arial"/>
          <w:i w:val="0"/>
          <w:sz w:val="20"/>
        </w:rPr>
        <w:t>ZONES DE COURSE</w:t>
      </w:r>
      <w:r w:rsidRPr="00181EB4">
        <w:rPr>
          <w:rFonts w:ascii="Arial" w:hAnsi="Arial" w:cs="Arial"/>
          <w:i w:val="0"/>
          <w:sz w:val="20"/>
        </w:rPr>
        <w:t>.</w:t>
      </w:r>
    </w:p>
    <w:p w14:paraId="1E6F4E78" w14:textId="77777777" w:rsidR="00AB0A24" w:rsidRPr="00181EB4" w:rsidRDefault="00AB0A24" w:rsidP="00716506">
      <w:pPr>
        <w:pStyle w:val="Corpsdetexte"/>
        <w:rPr>
          <w:rFonts w:ascii="Arial" w:hAnsi="Arial" w:cs="Arial"/>
          <w:i w:val="0"/>
          <w:sz w:val="20"/>
        </w:rPr>
      </w:pPr>
    </w:p>
    <w:p w14:paraId="2F220E10" w14:textId="77777777" w:rsidR="00C952AB" w:rsidRDefault="00C952AB" w:rsidP="00C952AB">
      <w:pPr>
        <w:pStyle w:val="Corpsdetexte"/>
        <w:rPr>
          <w:rFonts w:ascii="Arial" w:hAnsi="Arial" w:cs="Arial"/>
          <w:b/>
          <w:i w:val="0"/>
          <w:sz w:val="20"/>
        </w:rPr>
      </w:pPr>
      <w:r>
        <w:rPr>
          <w:rFonts w:ascii="Arial" w:hAnsi="Arial" w:cs="Arial"/>
          <w:b/>
          <w:i w:val="0"/>
          <w:sz w:val="20"/>
        </w:rPr>
        <w:t>1</w:t>
      </w:r>
      <w:r w:rsidR="0051002A">
        <w:rPr>
          <w:rFonts w:ascii="Arial" w:hAnsi="Arial" w:cs="Arial"/>
          <w:b/>
          <w:i w:val="0"/>
          <w:sz w:val="20"/>
        </w:rPr>
        <w:t>2</w:t>
      </w:r>
      <w:r>
        <w:rPr>
          <w:rFonts w:ascii="Arial" w:hAnsi="Arial" w:cs="Arial"/>
          <w:b/>
          <w:i w:val="0"/>
          <w:sz w:val="20"/>
        </w:rPr>
        <w:t>.</w:t>
      </w:r>
      <w:r>
        <w:rPr>
          <w:rFonts w:ascii="Arial" w:hAnsi="Arial" w:cs="Arial"/>
          <w:b/>
          <w:i w:val="0"/>
          <w:sz w:val="20"/>
        </w:rPr>
        <w:tab/>
      </w:r>
      <w:r w:rsidR="00AB0A24" w:rsidRPr="00181EB4">
        <w:rPr>
          <w:rFonts w:ascii="Arial" w:hAnsi="Arial" w:cs="Arial"/>
          <w:b/>
          <w:i w:val="0"/>
          <w:sz w:val="20"/>
        </w:rPr>
        <w:t>LE DEPART</w:t>
      </w:r>
    </w:p>
    <w:p w14:paraId="488245B1" w14:textId="38D2E631" w:rsidR="007715E4" w:rsidRDefault="00C952AB" w:rsidP="007715E4">
      <w:pPr>
        <w:ind w:left="705" w:right="618" w:hanging="705"/>
        <w:jc w:val="both"/>
        <w:rPr>
          <w:rFonts w:ascii="Arial" w:hAnsi="Arial" w:cs="Arial"/>
        </w:rPr>
      </w:pPr>
      <w:r w:rsidRPr="00C952AB">
        <w:rPr>
          <w:rFonts w:ascii="Arial" w:hAnsi="Arial" w:cs="Arial"/>
        </w:rPr>
        <w:t>1</w:t>
      </w:r>
      <w:r w:rsidR="0051002A">
        <w:rPr>
          <w:rFonts w:ascii="Arial" w:hAnsi="Arial" w:cs="Arial"/>
        </w:rPr>
        <w:t>2</w:t>
      </w:r>
      <w:r w:rsidRPr="00C952AB">
        <w:rPr>
          <w:rFonts w:ascii="Arial" w:hAnsi="Arial" w:cs="Arial"/>
        </w:rPr>
        <w:t>.1</w:t>
      </w:r>
      <w:r>
        <w:rPr>
          <w:rFonts w:ascii="Arial" w:hAnsi="Arial" w:cs="Arial"/>
          <w:b/>
        </w:rPr>
        <w:tab/>
      </w:r>
      <w:r w:rsidR="007D4069" w:rsidRPr="00254AAD">
        <w:rPr>
          <w:rFonts w:ascii="Arial" w:hAnsi="Arial" w:cs="Arial"/>
        </w:rPr>
        <w:t>La ligne de départ sera entre</w:t>
      </w:r>
      <w:r w:rsidR="005C610B">
        <w:rPr>
          <w:rFonts w:ascii="Arial" w:hAnsi="Arial" w:cs="Arial"/>
        </w:rPr>
        <w:t> :</w:t>
      </w:r>
    </w:p>
    <w:p w14:paraId="6768FD48" w14:textId="6F7737EB" w:rsidR="007715E4" w:rsidRPr="00135214" w:rsidRDefault="00E513FC" w:rsidP="007715E4">
      <w:pPr>
        <w:ind w:left="705" w:right="618" w:hanging="705"/>
        <w:jc w:val="both"/>
        <w:rPr>
          <w:rFonts w:ascii="Arial" w:hAnsi="Arial" w:cs="Arial"/>
          <w:b/>
          <w:color w:val="00B050"/>
        </w:rPr>
      </w:pPr>
      <w:r>
        <w:rPr>
          <w:rFonts w:ascii="Arial" w:hAnsi="Arial" w:cs="Arial"/>
        </w:rPr>
        <w:t>Entre l</w:t>
      </w:r>
      <w:r w:rsidR="005C610B">
        <w:rPr>
          <w:rFonts w:ascii="Arial" w:hAnsi="Arial" w:cs="Arial"/>
        </w:rPr>
        <w:t>e bateau comité</w:t>
      </w:r>
      <w:r>
        <w:rPr>
          <w:rFonts w:ascii="Arial" w:hAnsi="Arial" w:cs="Arial"/>
        </w:rPr>
        <w:t xml:space="preserve"> </w:t>
      </w:r>
      <w:r w:rsidR="00777458">
        <w:rPr>
          <w:rFonts w:ascii="Arial" w:hAnsi="Arial" w:cs="Arial"/>
        </w:rPr>
        <w:t>(</w:t>
      </w:r>
      <w:r>
        <w:rPr>
          <w:rFonts w:ascii="Arial" w:hAnsi="Arial" w:cs="Arial"/>
        </w:rPr>
        <w:t>goéle</w:t>
      </w:r>
      <w:r w:rsidR="005C610B">
        <w:rPr>
          <w:rFonts w:ascii="Arial" w:hAnsi="Arial" w:cs="Arial"/>
        </w:rPr>
        <w:t>tte</w:t>
      </w:r>
      <w:r w:rsidR="00777458">
        <w:rPr>
          <w:rFonts w:ascii="Arial" w:hAnsi="Arial" w:cs="Arial"/>
        </w:rPr>
        <w:t>)</w:t>
      </w:r>
      <w:r w:rsidR="005C610B">
        <w:rPr>
          <w:rFonts w:ascii="Arial" w:hAnsi="Arial" w:cs="Arial"/>
        </w:rPr>
        <w:t xml:space="preserve"> et la bouée cylindrique verte (n°2)</w:t>
      </w:r>
    </w:p>
    <w:p w14:paraId="41C9A4AC" w14:textId="77777777" w:rsidR="00AB0A24" w:rsidRPr="00181EB4" w:rsidRDefault="00AB0A24" w:rsidP="007715E4">
      <w:pPr>
        <w:pStyle w:val="Corpsdetexte"/>
        <w:ind w:left="705" w:hanging="705"/>
        <w:rPr>
          <w:rFonts w:ascii="Arial" w:hAnsi="Arial" w:cs="Arial"/>
          <w:i w:val="0"/>
          <w:sz w:val="20"/>
        </w:rPr>
      </w:pPr>
    </w:p>
    <w:p w14:paraId="1658398B" w14:textId="77777777" w:rsidR="007D4069" w:rsidRDefault="007D4069" w:rsidP="007D4069">
      <w:pPr>
        <w:pStyle w:val="Corpsdetexte"/>
        <w:ind w:left="705" w:hanging="705"/>
        <w:rPr>
          <w:rFonts w:ascii="Arial" w:hAnsi="Arial" w:cs="Arial"/>
          <w:i w:val="0"/>
          <w:sz w:val="20"/>
        </w:rPr>
      </w:pPr>
    </w:p>
    <w:p w14:paraId="51A434BB" w14:textId="33DCAA50" w:rsidR="00AB0A24" w:rsidRPr="00181EB4" w:rsidRDefault="00CF70FB" w:rsidP="00CF70FB">
      <w:pPr>
        <w:pStyle w:val="Corpsdetexte"/>
        <w:rPr>
          <w:rFonts w:ascii="Arial" w:hAnsi="Arial" w:cs="Arial"/>
          <w:b/>
          <w:i w:val="0"/>
          <w:sz w:val="20"/>
        </w:rPr>
      </w:pPr>
      <w:r>
        <w:rPr>
          <w:rFonts w:ascii="Arial" w:hAnsi="Arial" w:cs="Arial"/>
          <w:b/>
          <w:i w:val="0"/>
          <w:sz w:val="20"/>
        </w:rPr>
        <w:t>1</w:t>
      </w:r>
      <w:r w:rsidR="0051002A">
        <w:rPr>
          <w:rFonts w:ascii="Arial" w:hAnsi="Arial" w:cs="Arial"/>
          <w:b/>
          <w:i w:val="0"/>
          <w:sz w:val="20"/>
        </w:rPr>
        <w:t>3</w:t>
      </w:r>
      <w:r>
        <w:rPr>
          <w:rFonts w:ascii="Arial" w:hAnsi="Arial" w:cs="Arial"/>
          <w:b/>
          <w:i w:val="0"/>
          <w:sz w:val="20"/>
        </w:rPr>
        <w:t>.</w:t>
      </w:r>
      <w:r>
        <w:rPr>
          <w:rFonts w:ascii="Arial" w:hAnsi="Arial" w:cs="Arial"/>
          <w:b/>
          <w:i w:val="0"/>
          <w:sz w:val="20"/>
        </w:rPr>
        <w:tab/>
      </w:r>
      <w:r w:rsidR="00167D86">
        <w:rPr>
          <w:rFonts w:ascii="Arial" w:hAnsi="Arial" w:cs="Arial"/>
          <w:b/>
          <w:i w:val="0"/>
          <w:sz w:val="20"/>
        </w:rPr>
        <w:t>LE PARCOURS</w:t>
      </w:r>
    </w:p>
    <w:p w14:paraId="2E02F734" w14:textId="1897075C" w:rsidR="00167D86" w:rsidRDefault="00CF70FB" w:rsidP="007715E4">
      <w:pPr>
        <w:pStyle w:val="Corpsdetexte"/>
        <w:ind w:left="705" w:hanging="705"/>
        <w:rPr>
          <w:rFonts w:ascii="Arial" w:hAnsi="Arial" w:cs="Arial"/>
          <w:i w:val="0"/>
          <w:sz w:val="20"/>
        </w:rPr>
      </w:pPr>
      <w:r>
        <w:rPr>
          <w:rFonts w:ascii="Arial" w:hAnsi="Arial" w:cs="Arial"/>
          <w:i w:val="0"/>
          <w:sz w:val="20"/>
        </w:rPr>
        <w:t>1</w:t>
      </w:r>
      <w:r w:rsidR="0051002A">
        <w:rPr>
          <w:rFonts w:ascii="Arial" w:hAnsi="Arial" w:cs="Arial"/>
          <w:i w:val="0"/>
          <w:sz w:val="20"/>
        </w:rPr>
        <w:t>3</w:t>
      </w:r>
      <w:r>
        <w:rPr>
          <w:rFonts w:ascii="Arial" w:hAnsi="Arial" w:cs="Arial"/>
          <w:i w:val="0"/>
          <w:sz w:val="20"/>
        </w:rPr>
        <w:t>.1</w:t>
      </w:r>
      <w:r>
        <w:rPr>
          <w:rFonts w:ascii="Arial" w:hAnsi="Arial" w:cs="Arial"/>
          <w:i w:val="0"/>
          <w:sz w:val="20"/>
        </w:rPr>
        <w:tab/>
      </w:r>
      <w:r w:rsidR="00167D86">
        <w:rPr>
          <w:rFonts w:ascii="Arial" w:hAnsi="Arial" w:cs="Arial"/>
          <w:i w:val="0"/>
          <w:sz w:val="20"/>
        </w:rPr>
        <w:t>Pour les catamarans : départ, 1C, 2,</w:t>
      </w:r>
      <w:r w:rsidR="004D785C">
        <w:rPr>
          <w:rFonts w:ascii="Arial" w:hAnsi="Arial" w:cs="Arial"/>
          <w:i w:val="0"/>
          <w:sz w:val="20"/>
        </w:rPr>
        <w:t xml:space="preserve"> </w:t>
      </w:r>
      <w:r w:rsidR="00167D86">
        <w:rPr>
          <w:rFonts w:ascii="Arial" w:hAnsi="Arial" w:cs="Arial"/>
          <w:i w:val="0"/>
          <w:sz w:val="20"/>
        </w:rPr>
        <w:t>1C,</w:t>
      </w:r>
      <w:r w:rsidR="004D785C">
        <w:rPr>
          <w:rFonts w:ascii="Arial" w:hAnsi="Arial" w:cs="Arial"/>
          <w:i w:val="0"/>
          <w:sz w:val="20"/>
        </w:rPr>
        <w:t xml:space="preserve"> </w:t>
      </w:r>
      <w:r w:rsidR="00167D86">
        <w:rPr>
          <w:rFonts w:ascii="Arial" w:hAnsi="Arial" w:cs="Arial"/>
          <w:i w:val="0"/>
          <w:sz w:val="20"/>
        </w:rPr>
        <w:t>2, arrivée</w:t>
      </w:r>
    </w:p>
    <w:p w14:paraId="2387BC5B" w14:textId="3CD2FE50" w:rsidR="00AB0A24" w:rsidRDefault="00F70299" w:rsidP="007715E4">
      <w:pPr>
        <w:pStyle w:val="Corpsdetexte"/>
        <w:ind w:left="705" w:hanging="705"/>
        <w:rPr>
          <w:rFonts w:ascii="Arial" w:hAnsi="Arial" w:cs="Arial"/>
          <w:i w:val="0"/>
          <w:sz w:val="20"/>
        </w:rPr>
      </w:pPr>
      <w:r>
        <w:rPr>
          <w:rFonts w:ascii="Arial" w:hAnsi="Arial" w:cs="Arial"/>
          <w:i w:val="0"/>
          <w:sz w:val="20"/>
        </w:rPr>
        <w:t>13.2</w:t>
      </w:r>
      <w:r>
        <w:rPr>
          <w:rFonts w:ascii="Arial" w:hAnsi="Arial" w:cs="Arial"/>
          <w:i w:val="0"/>
          <w:sz w:val="20"/>
        </w:rPr>
        <w:tab/>
        <w:t>Pour les dériveurs : départ, 1D, 2, 1</w:t>
      </w:r>
      <w:r w:rsidR="003F4A35">
        <w:rPr>
          <w:rFonts w:ascii="Arial" w:hAnsi="Arial" w:cs="Arial"/>
          <w:i w:val="0"/>
          <w:sz w:val="20"/>
        </w:rPr>
        <w:t>D</w:t>
      </w:r>
      <w:r w:rsidR="004D785C">
        <w:rPr>
          <w:rFonts w:ascii="Arial" w:hAnsi="Arial" w:cs="Arial"/>
          <w:i w:val="0"/>
          <w:sz w:val="20"/>
        </w:rPr>
        <w:t>, 2, arrivée</w:t>
      </w:r>
      <w:r w:rsidR="007715E4">
        <w:rPr>
          <w:rFonts w:ascii="Arial" w:hAnsi="Arial" w:cs="Arial"/>
          <w:i w:val="0"/>
          <w:sz w:val="20"/>
        </w:rPr>
        <w:t xml:space="preserve"> </w:t>
      </w:r>
    </w:p>
    <w:p w14:paraId="530063C4" w14:textId="57B9F3FD" w:rsidR="00976CA4" w:rsidRDefault="00976CA4" w:rsidP="007715E4">
      <w:pPr>
        <w:pStyle w:val="Corpsdetexte"/>
        <w:ind w:left="705" w:hanging="705"/>
        <w:rPr>
          <w:rFonts w:ascii="Arial" w:hAnsi="Arial" w:cs="Arial"/>
          <w:i w:val="0"/>
          <w:sz w:val="20"/>
        </w:rPr>
      </w:pPr>
      <w:r>
        <w:rPr>
          <w:rFonts w:ascii="Arial" w:hAnsi="Arial" w:cs="Arial"/>
          <w:i w:val="0"/>
          <w:sz w:val="20"/>
        </w:rPr>
        <w:t>13.3</w:t>
      </w:r>
      <w:r>
        <w:rPr>
          <w:rFonts w:ascii="Arial" w:hAnsi="Arial" w:cs="Arial"/>
          <w:i w:val="0"/>
          <w:sz w:val="20"/>
        </w:rPr>
        <w:tab/>
        <w:t>Si parcours d’un tour la bouée 2 sera à passer à droite</w:t>
      </w:r>
    </w:p>
    <w:p w14:paraId="2951C168" w14:textId="77777777" w:rsidR="007715E4" w:rsidRPr="00181EB4" w:rsidRDefault="007715E4" w:rsidP="007715E4">
      <w:pPr>
        <w:pStyle w:val="Corpsdetexte"/>
        <w:ind w:left="705" w:hanging="705"/>
        <w:rPr>
          <w:rFonts w:ascii="Arial" w:hAnsi="Arial" w:cs="Arial"/>
          <w:i w:val="0"/>
          <w:sz w:val="20"/>
        </w:rPr>
      </w:pPr>
    </w:p>
    <w:p w14:paraId="40757E29" w14:textId="77777777" w:rsidR="00AB0A24" w:rsidRPr="00181EB4" w:rsidRDefault="00CF70FB" w:rsidP="00CF70FB">
      <w:pPr>
        <w:jc w:val="both"/>
        <w:rPr>
          <w:rFonts w:ascii="Arial" w:hAnsi="Arial" w:cs="Arial"/>
          <w:b/>
        </w:rPr>
      </w:pPr>
      <w:r>
        <w:rPr>
          <w:rFonts w:ascii="Arial" w:hAnsi="Arial" w:cs="Arial"/>
          <w:b/>
        </w:rPr>
        <w:t>1</w:t>
      </w:r>
      <w:r w:rsidR="0051002A">
        <w:rPr>
          <w:rFonts w:ascii="Arial" w:hAnsi="Arial" w:cs="Arial"/>
          <w:b/>
        </w:rPr>
        <w:t>4</w:t>
      </w:r>
      <w:r>
        <w:rPr>
          <w:rFonts w:ascii="Arial" w:hAnsi="Arial" w:cs="Arial"/>
          <w:b/>
        </w:rPr>
        <w:t>.</w:t>
      </w:r>
      <w:r>
        <w:rPr>
          <w:rFonts w:ascii="Arial" w:hAnsi="Arial" w:cs="Arial"/>
          <w:b/>
        </w:rPr>
        <w:tab/>
      </w:r>
      <w:r w:rsidR="00AB0A24" w:rsidRPr="00181EB4">
        <w:rPr>
          <w:rFonts w:ascii="Arial" w:hAnsi="Arial" w:cs="Arial"/>
          <w:b/>
        </w:rPr>
        <w:t>L’ARRIVEE</w:t>
      </w:r>
    </w:p>
    <w:p w14:paraId="4CD9BB92" w14:textId="1EA78154" w:rsidR="007715E4" w:rsidRPr="00B34721" w:rsidRDefault="007D4069" w:rsidP="00B34721">
      <w:pPr>
        <w:ind w:left="705" w:right="618" w:hanging="705"/>
        <w:jc w:val="both"/>
        <w:rPr>
          <w:rFonts w:ascii="Arial" w:hAnsi="Arial" w:cs="Arial"/>
          <w:iCs/>
        </w:rPr>
      </w:pPr>
      <w:r w:rsidRPr="007D4069">
        <w:rPr>
          <w:rFonts w:ascii="Arial" w:hAnsi="Arial" w:cs="Arial"/>
          <w:iCs/>
        </w:rPr>
        <w:t xml:space="preserve">La ligne d’arrivée sera entre </w:t>
      </w:r>
      <w:r w:rsidR="00B34721">
        <w:rPr>
          <w:rFonts w:ascii="Arial" w:hAnsi="Arial" w:cs="Arial"/>
          <w:iCs/>
        </w:rPr>
        <w:t>l</w:t>
      </w:r>
      <w:r w:rsidR="002D51B7">
        <w:rPr>
          <w:rFonts w:ascii="Arial" w:hAnsi="Arial" w:cs="Arial"/>
          <w:color w:val="000000" w:themeColor="text1"/>
        </w:rPr>
        <w:t>a goélette et une bouée frite jaune.</w:t>
      </w:r>
    </w:p>
    <w:p w14:paraId="57FDB74A" w14:textId="77777777" w:rsidR="00394B12" w:rsidRDefault="00394B12" w:rsidP="007D4069">
      <w:pPr>
        <w:ind w:left="709"/>
        <w:jc w:val="both"/>
        <w:rPr>
          <w:rFonts w:ascii="Arial" w:hAnsi="Arial" w:cs="Arial"/>
          <w:b/>
        </w:rPr>
      </w:pPr>
    </w:p>
    <w:p w14:paraId="3B6D7743" w14:textId="77777777" w:rsidR="00EA5762" w:rsidRPr="00181EB4" w:rsidRDefault="00CF70FB" w:rsidP="00CF70FB">
      <w:pPr>
        <w:jc w:val="both"/>
        <w:rPr>
          <w:rFonts w:ascii="Arial" w:hAnsi="Arial" w:cs="Arial"/>
          <w:b/>
        </w:rPr>
      </w:pPr>
      <w:r>
        <w:rPr>
          <w:rFonts w:ascii="Arial" w:hAnsi="Arial" w:cs="Arial"/>
          <w:b/>
        </w:rPr>
        <w:t>1</w:t>
      </w:r>
      <w:r w:rsidR="009657EE">
        <w:rPr>
          <w:rFonts w:ascii="Arial" w:hAnsi="Arial" w:cs="Arial"/>
          <w:b/>
        </w:rPr>
        <w:t>5</w:t>
      </w:r>
      <w:r>
        <w:rPr>
          <w:rFonts w:ascii="Arial" w:hAnsi="Arial" w:cs="Arial"/>
          <w:b/>
        </w:rPr>
        <w:t>.</w:t>
      </w:r>
      <w:r>
        <w:rPr>
          <w:rFonts w:ascii="Arial" w:hAnsi="Arial" w:cs="Arial"/>
          <w:b/>
        </w:rPr>
        <w:tab/>
      </w:r>
      <w:r w:rsidR="00E83D02" w:rsidRPr="00181EB4">
        <w:rPr>
          <w:rFonts w:ascii="Arial" w:hAnsi="Arial" w:cs="Arial"/>
          <w:b/>
        </w:rPr>
        <w:t>SYSTEME DE PENALITE</w:t>
      </w:r>
    </w:p>
    <w:p w14:paraId="19A8694B" w14:textId="75B51A70" w:rsidR="00A917F2" w:rsidRPr="00B3627D" w:rsidRDefault="00CF70FB" w:rsidP="00345624">
      <w:pPr>
        <w:tabs>
          <w:tab w:val="left" w:pos="709"/>
        </w:tabs>
        <w:ind w:left="709" w:right="616" w:hanging="709"/>
        <w:jc w:val="both"/>
        <w:rPr>
          <w:rFonts w:ascii="Arial" w:hAnsi="Arial" w:cs="Arial"/>
          <w:bCs/>
          <w:sz w:val="24"/>
          <w:szCs w:val="24"/>
          <w:u w:val="single"/>
        </w:rPr>
      </w:pPr>
      <w:r>
        <w:rPr>
          <w:rFonts w:ascii="Arial" w:hAnsi="Arial" w:cs="Arial"/>
        </w:rPr>
        <w:t>1</w:t>
      </w:r>
      <w:r w:rsidR="009657EE">
        <w:rPr>
          <w:rFonts w:ascii="Arial" w:hAnsi="Arial" w:cs="Arial"/>
        </w:rPr>
        <w:t>5</w:t>
      </w:r>
      <w:r>
        <w:rPr>
          <w:rFonts w:ascii="Arial" w:hAnsi="Arial" w:cs="Arial"/>
        </w:rPr>
        <w:t>.1</w:t>
      </w:r>
      <w:r>
        <w:rPr>
          <w:rFonts w:ascii="Arial" w:hAnsi="Arial" w:cs="Arial"/>
        </w:rPr>
        <w:tab/>
      </w:r>
      <w:r w:rsidR="006626DE" w:rsidRPr="009E5990">
        <w:rPr>
          <w:rFonts w:ascii="Arial" w:hAnsi="Arial" w:cs="Arial"/>
          <w:bCs/>
          <w:color w:val="FF0000"/>
        </w:rPr>
        <w:t>Pour dériveurs et catamarans</w:t>
      </w:r>
      <w:r w:rsidR="00202034" w:rsidRPr="009E5990">
        <w:rPr>
          <w:rFonts w:ascii="Arial" w:hAnsi="Arial" w:cs="Arial"/>
          <w:bCs/>
          <w:color w:val="FF0000"/>
        </w:rPr>
        <w:t xml:space="preserve"> solo et double, la RCV 44</w:t>
      </w:r>
      <w:r w:rsidR="00E76D3A" w:rsidRPr="009E5990">
        <w:rPr>
          <w:rFonts w:ascii="Arial" w:hAnsi="Arial" w:cs="Arial"/>
          <w:bCs/>
          <w:color w:val="FF0000"/>
        </w:rPr>
        <w:t>,1 est modifiée de sorte que</w:t>
      </w:r>
      <w:r w:rsidR="00B3627D" w:rsidRPr="009E5990">
        <w:rPr>
          <w:rFonts w:ascii="Arial" w:hAnsi="Arial" w:cs="Arial"/>
          <w:bCs/>
          <w:color w:val="FF0000"/>
        </w:rPr>
        <w:t xml:space="preserve"> la pénalité de 2 </w:t>
      </w:r>
      <w:r w:rsidR="00157397" w:rsidRPr="009E5990">
        <w:rPr>
          <w:rFonts w:ascii="Arial" w:hAnsi="Arial" w:cs="Arial"/>
          <w:bCs/>
          <w:color w:val="FF0000"/>
        </w:rPr>
        <w:t>t</w:t>
      </w:r>
      <w:r w:rsidR="00B3627D" w:rsidRPr="009E5990">
        <w:rPr>
          <w:rFonts w:ascii="Arial" w:hAnsi="Arial" w:cs="Arial"/>
          <w:bCs/>
          <w:color w:val="FF0000"/>
        </w:rPr>
        <w:t>ours est remplacée par une pénalité de 1 tou</w:t>
      </w:r>
      <w:r w:rsidR="00011B89" w:rsidRPr="009E5990">
        <w:rPr>
          <w:rFonts w:ascii="Arial" w:hAnsi="Arial" w:cs="Arial"/>
          <w:bCs/>
          <w:color w:val="FF0000"/>
        </w:rPr>
        <w:t>r</w:t>
      </w:r>
      <w:r w:rsidR="009E5990">
        <w:rPr>
          <w:rFonts w:ascii="Arial" w:hAnsi="Arial" w:cs="Arial"/>
          <w:bCs/>
        </w:rPr>
        <w:t>.</w:t>
      </w:r>
    </w:p>
    <w:p w14:paraId="6CDC1D83" w14:textId="77777777" w:rsidR="001A5516" w:rsidRDefault="001A5516" w:rsidP="00716506">
      <w:pPr>
        <w:pStyle w:val="Corpsdetexte"/>
        <w:tabs>
          <w:tab w:val="left" w:pos="720"/>
        </w:tabs>
        <w:rPr>
          <w:rFonts w:ascii="Arial" w:hAnsi="Arial" w:cs="Arial"/>
          <w:bCs/>
          <w:i w:val="0"/>
          <w:iCs/>
          <w:sz w:val="20"/>
        </w:rPr>
      </w:pPr>
    </w:p>
    <w:p w14:paraId="53651E6E" w14:textId="77777777" w:rsidR="00EA5762" w:rsidRPr="00720B31" w:rsidRDefault="00407F18" w:rsidP="00407F18">
      <w:pPr>
        <w:pStyle w:val="Corpsdetexte"/>
        <w:tabs>
          <w:tab w:val="left" w:pos="720"/>
        </w:tabs>
        <w:rPr>
          <w:rFonts w:ascii="Arial" w:hAnsi="Arial" w:cs="Arial"/>
          <w:b/>
          <w:bCs/>
          <w:i w:val="0"/>
          <w:iCs/>
          <w:sz w:val="20"/>
        </w:rPr>
      </w:pPr>
      <w:r>
        <w:rPr>
          <w:rFonts w:ascii="Arial" w:hAnsi="Arial" w:cs="Arial"/>
          <w:b/>
          <w:bCs/>
          <w:i w:val="0"/>
          <w:iCs/>
          <w:sz w:val="20"/>
        </w:rPr>
        <w:t>1</w:t>
      </w:r>
      <w:r w:rsidR="009657EE">
        <w:rPr>
          <w:rFonts w:ascii="Arial" w:hAnsi="Arial" w:cs="Arial"/>
          <w:b/>
          <w:bCs/>
          <w:i w:val="0"/>
          <w:iCs/>
          <w:sz w:val="20"/>
        </w:rPr>
        <w:t>6</w:t>
      </w:r>
      <w:r>
        <w:rPr>
          <w:rFonts w:ascii="Arial" w:hAnsi="Arial" w:cs="Arial"/>
          <w:b/>
          <w:bCs/>
          <w:i w:val="0"/>
          <w:iCs/>
          <w:sz w:val="20"/>
        </w:rPr>
        <w:t>.</w:t>
      </w:r>
      <w:r>
        <w:rPr>
          <w:rFonts w:ascii="Arial" w:hAnsi="Arial" w:cs="Arial"/>
          <w:b/>
          <w:bCs/>
          <w:i w:val="0"/>
          <w:iCs/>
          <w:sz w:val="20"/>
        </w:rPr>
        <w:tab/>
      </w:r>
      <w:r w:rsidR="00AB0A24" w:rsidRPr="00181EB4">
        <w:rPr>
          <w:rFonts w:ascii="Arial" w:hAnsi="Arial" w:cs="Arial"/>
          <w:b/>
          <w:bCs/>
          <w:i w:val="0"/>
          <w:iCs/>
          <w:sz w:val="20"/>
        </w:rPr>
        <w:t xml:space="preserve">TEMPS </w:t>
      </w:r>
      <w:r w:rsidR="00157597" w:rsidRPr="00181EB4">
        <w:rPr>
          <w:rFonts w:ascii="Arial" w:hAnsi="Arial" w:cs="Arial"/>
          <w:b/>
          <w:bCs/>
          <w:i w:val="0"/>
          <w:iCs/>
          <w:sz w:val="20"/>
        </w:rPr>
        <w:t>CIBLE ET TEMPS L</w:t>
      </w:r>
      <w:r w:rsidR="00AB0A24" w:rsidRPr="00181EB4">
        <w:rPr>
          <w:rFonts w:ascii="Arial" w:hAnsi="Arial" w:cs="Arial"/>
          <w:b/>
          <w:bCs/>
          <w:i w:val="0"/>
          <w:iCs/>
          <w:sz w:val="20"/>
        </w:rPr>
        <w:t>IMITES</w:t>
      </w:r>
      <w:r w:rsidR="00EE6A5D" w:rsidRPr="00181EB4">
        <w:rPr>
          <w:rFonts w:ascii="Arial" w:hAnsi="Arial" w:cs="Arial"/>
          <w:b/>
          <w:bCs/>
          <w:i w:val="0"/>
          <w:iCs/>
          <w:color w:val="FF0000"/>
          <w:sz w:val="20"/>
        </w:rPr>
        <w:t xml:space="preserve"> </w:t>
      </w:r>
    </w:p>
    <w:p w14:paraId="694D34E8" w14:textId="77777777" w:rsidR="00AB0A24" w:rsidRDefault="00407F18" w:rsidP="00407F18">
      <w:pPr>
        <w:pStyle w:val="Corpsdetexte"/>
        <w:tabs>
          <w:tab w:val="left" w:pos="720"/>
        </w:tabs>
        <w:rPr>
          <w:rFonts w:ascii="Arial" w:hAnsi="Arial" w:cs="Arial"/>
          <w:i w:val="0"/>
          <w:sz w:val="20"/>
        </w:rPr>
      </w:pPr>
      <w:r>
        <w:rPr>
          <w:rFonts w:ascii="Arial" w:hAnsi="Arial" w:cs="Arial"/>
          <w:i w:val="0"/>
          <w:sz w:val="20"/>
        </w:rPr>
        <w:t>1</w:t>
      </w:r>
      <w:r w:rsidR="009657EE">
        <w:rPr>
          <w:rFonts w:ascii="Arial" w:hAnsi="Arial" w:cs="Arial"/>
          <w:i w:val="0"/>
          <w:sz w:val="20"/>
        </w:rPr>
        <w:t>6</w:t>
      </w:r>
      <w:r>
        <w:rPr>
          <w:rFonts w:ascii="Arial" w:hAnsi="Arial" w:cs="Arial"/>
          <w:i w:val="0"/>
          <w:sz w:val="20"/>
        </w:rPr>
        <w:t>.1</w:t>
      </w:r>
      <w:r>
        <w:rPr>
          <w:rFonts w:ascii="Arial" w:hAnsi="Arial" w:cs="Arial"/>
          <w:i w:val="0"/>
          <w:sz w:val="20"/>
        </w:rPr>
        <w:tab/>
      </w:r>
      <w:r w:rsidR="00AB0A24" w:rsidRPr="00181EB4">
        <w:rPr>
          <w:rFonts w:ascii="Arial" w:hAnsi="Arial" w:cs="Arial"/>
          <w:i w:val="0"/>
          <w:sz w:val="20"/>
        </w:rPr>
        <w:t>Les temps sont</w:t>
      </w:r>
      <w:r w:rsidR="0057359D">
        <w:rPr>
          <w:rFonts w:ascii="Arial" w:hAnsi="Arial" w:cs="Arial"/>
          <w:i w:val="0"/>
          <w:sz w:val="20"/>
        </w:rPr>
        <w:t xml:space="preserve"> </w:t>
      </w:r>
      <w:r w:rsidR="009657EE">
        <w:rPr>
          <w:rFonts w:ascii="Arial" w:hAnsi="Arial" w:cs="Arial"/>
          <w:i w:val="0"/>
          <w:sz w:val="20"/>
        </w:rPr>
        <w:t xml:space="preserve">les suivants </w:t>
      </w:r>
      <w:r w:rsidR="00AB0A24" w:rsidRPr="00181EB4">
        <w:rPr>
          <w:rFonts w:ascii="Arial" w:hAnsi="Arial" w:cs="Arial"/>
          <w:i w:val="0"/>
          <w:sz w:val="20"/>
        </w:rPr>
        <w:t>:</w:t>
      </w:r>
    </w:p>
    <w:tbl>
      <w:tblPr>
        <w:tblW w:w="0" w:type="auto"/>
        <w:tblInd w:w="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1701"/>
        <w:gridCol w:w="3728"/>
      </w:tblGrid>
      <w:tr w:rsidR="007715E4" w:rsidRPr="008F7FB0" w14:paraId="61C4361D" w14:textId="77777777" w:rsidTr="00AB2FFC">
        <w:trPr>
          <w:trHeight w:val="259"/>
        </w:trPr>
        <w:tc>
          <w:tcPr>
            <w:tcW w:w="1668" w:type="dxa"/>
            <w:vAlign w:val="center"/>
          </w:tcPr>
          <w:p w14:paraId="51F3850B" w14:textId="77777777" w:rsidR="007715E4" w:rsidRPr="00637D89" w:rsidRDefault="007715E4" w:rsidP="00AB2FFC">
            <w:pPr>
              <w:jc w:val="center"/>
              <w:rPr>
                <w:rFonts w:ascii="Arial" w:hAnsi="Arial" w:cs="Arial"/>
              </w:rPr>
            </w:pPr>
            <w:r w:rsidRPr="00637D89">
              <w:rPr>
                <w:rFonts w:ascii="Arial" w:hAnsi="Arial" w:cs="Arial"/>
              </w:rPr>
              <w:t>Classe</w:t>
            </w:r>
          </w:p>
        </w:tc>
        <w:tc>
          <w:tcPr>
            <w:tcW w:w="1701" w:type="dxa"/>
            <w:vAlign w:val="center"/>
          </w:tcPr>
          <w:p w14:paraId="0643CBE5" w14:textId="77777777" w:rsidR="007715E4" w:rsidRPr="00637D89" w:rsidRDefault="007715E4" w:rsidP="00AB2FFC">
            <w:pPr>
              <w:jc w:val="center"/>
              <w:rPr>
                <w:rFonts w:ascii="Arial" w:hAnsi="Arial" w:cs="Arial"/>
              </w:rPr>
            </w:pPr>
            <w:r w:rsidRPr="00637D89">
              <w:rPr>
                <w:rFonts w:ascii="Arial" w:hAnsi="Arial" w:cs="Arial"/>
              </w:rPr>
              <w:t xml:space="preserve">(a) Temps cible </w:t>
            </w:r>
          </w:p>
        </w:tc>
        <w:tc>
          <w:tcPr>
            <w:tcW w:w="3728" w:type="dxa"/>
            <w:vAlign w:val="center"/>
          </w:tcPr>
          <w:p w14:paraId="71F1BBF2" w14:textId="77777777" w:rsidR="007715E4" w:rsidRPr="00637D89" w:rsidRDefault="007715E4" w:rsidP="00AB2FFC">
            <w:pPr>
              <w:jc w:val="center"/>
              <w:rPr>
                <w:rFonts w:ascii="Arial" w:hAnsi="Arial" w:cs="Arial"/>
              </w:rPr>
            </w:pPr>
            <w:r w:rsidRPr="00637D89">
              <w:rPr>
                <w:rFonts w:ascii="Arial" w:hAnsi="Arial" w:cs="Arial"/>
              </w:rPr>
              <w:t>(b) Temps limite du premier pour finir</w:t>
            </w:r>
          </w:p>
        </w:tc>
      </w:tr>
      <w:tr w:rsidR="007715E4" w:rsidRPr="008F7FB0" w14:paraId="31411327" w14:textId="77777777" w:rsidTr="00AB2FFC">
        <w:trPr>
          <w:trHeight w:val="420"/>
        </w:trPr>
        <w:tc>
          <w:tcPr>
            <w:tcW w:w="1668" w:type="dxa"/>
            <w:vAlign w:val="center"/>
          </w:tcPr>
          <w:p w14:paraId="3F5CD279" w14:textId="77777777" w:rsidR="007715E4" w:rsidRPr="008F7FB0" w:rsidRDefault="007715E4" w:rsidP="00AB2FFC">
            <w:pPr>
              <w:jc w:val="center"/>
              <w:rPr>
                <w:rFonts w:ascii="Arial" w:hAnsi="Arial" w:cs="Arial"/>
              </w:rPr>
            </w:pPr>
            <w:r>
              <w:rPr>
                <w:rFonts w:ascii="Arial" w:hAnsi="Arial" w:cs="Arial"/>
              </w:rPr>
              <w:t>CATAMARAN</w:t>
            </w:r>
          </w:p>
        </w:tc>
        <w:tc>
          <w:tcPr>
            <w:tcW w:w="1701" w:type="dxa"/>
            <w:vAlign w:val="center"/>
          </w:tcPr>
          <w:p w14:paraId="670340EC" w14:textId="77777777" w:rsidR="007715E4" w:rsidRPr="001136E5" w:rsidRDefault="007715E4" w:rsidP="00AB2FFC">
            <w:pPr>
              <w:jc w:val="center"/>
              <w:rPr>
                <w:rFonts w:ascii="Arial" w:hAnsi="Arial" w:cs="Arial"/>
                <w:color w:val="FF0000"/>
              </w:rPr>
            </w:pPr>
            <w:r w:rsidRPr="001136E5">
              <w:rPr>
                <w:rFonts w:ascii="Arial" w:hAnsi="Arial" w:cs="Arial"/>
                <w:color w:val="FF0000"/>
              </w:rPr>
              <w:t>30 MINUTES</w:t>
            </w:r>
          </w:p>
        </w:tc>
        <w:tc>
          <w:tcPr>
            <w:tcW w:w="3728" w:type="dxa"/>
            <w:vAlign w:val="center"/>
          </w:tcPr>
          <w:p w14:paraId="02DE9D31" w14:textId="77777777" w:rsidR="007715E4" w:rsidRPr="001136E5" w:rsidRDefault="007715E4" w:rsidP="00AB2FFC">
            <w:pPr>
              <w:jc w:val="center"/>
              <w:rPr>
                <w:rFonts w:ascii="Arial" w:hAnsi="Arial" w:cs="Arial"/>
                <w:color w:val="FF0000"/>
              </w:rPr>
            </w:pPr>
            <w:r w:rsidRPr="001136E5">
              <w:rPr>
                <w:rFonts w:ascii="Arial" w:hAnsi="Arial" w:cs="Arial"/>
                <w:color w:val="FF0000"/>
              </w:rPr>
              <w:t>PAS DE TEMPS</w:t>
            </w:r>
          </w:p>
        </w:tc>
      </w:tr>
      <w:tr w:rsidR="007715E4" w:rsidRPr="008F7FB0" w14:paraId="3502CB90" w14:textId="77777777" w:rsidTr="00AB2FFC">
        <w:tc>
          <w:tcPr>
            <w:tcW w:w="1668" w:type="dxa"/>
            <w:vAlign w:val="center"/>
          </w:tcPr>
          <w:p w14:paraId="28889B69" w14:textId="77777777" w:rsidR="007715E4" w:rsidRPr="008F7FB0" w:rsidRDefault="007715E4" w:rsidP="00AB2FFC">
            <w:pPr>
              <w:jc w:val="center"/>
              <w:rPr>
                <w:rFonts w:ascii="Arial" w:hAnsi="Arial" w:cs="Arial"/>
              </w:rPr>
            </w:pPr>
            <w:r>
              <w:rPr>
                <w:rFonts w:ascii="Arial" w:hAnsi="Arial" w:cs="Arial"/>
              </w:rPr>
              <w:t xml:space="preserve">DERIVEUR </w:t>
            </w:r>
          </w:p>
        </w:tc>
        <w:tc>
          <w:tcPr>
            <w:tcW w:w="1701" w:type="dxa"/>
            <w:vAlign w:val="center"/>
          </w:tcPr>
          <w:p w14:paraId="1BBEC644" w14:textId="77777777" w:rsidR="007715E4" w:rsidRPr="001136E5" w:rsidRDefault="007715E4" w:rsidP="00AB2FFC">
            <w:pPr>
              <w:jc w:val="center"/>
              <w:rPr>
                <w:rFonts w:ascii="Arial" w:hAnsi="Arial" w:cs="Arial"/>
                <w:color w:val="FF0000"/>
              </w:rPr>
            </w:pPr>
            <w:r w:rsidRPr="001136E5">
              <w:rPr>
                <w:rFonts w:ascii="Arial" w:hAnsi="Arial" w:cs="Arial"/>
                <w:color w:val="FF0000"/>
              </w:rPr>
              <w:t>30 MINUTES</w:t>
            </w:r>
          </w:p>
        </w:tc>
        <w:tc>
          <w:tcPr>
            <w:tcW w:w="3728" w:type="dxa"/>
            <w:vAlign w:val="center"/>
          </w:tcPr>
          <w:p w14:paraId="00C8DE3F" w14:textId="77777777" w:rsidR="007715E4" w:rsidRPr="001136E5" w:rsidRDefault="007715E4" w:rsidP="00AB2FFC">
            <w:pPr>
              <w:jc w:val="center"/>
              <w:rPr>
                <w:rFonts w:ascii="Arial" w:hAnsi="Arial" w:cs="Arial"/>
                <w:color w:val="FF0000"/>
              </w:rPr>
            </w:pPr>
            <w:r w:rsidRPr="001136E5">
              <w:rPr>
                <w:rFonts w:ascii="Arial" w:hAnsi="Arial" w:cs="Arial"/>
                <w:color w:val="FF0000"/>
              </w:rPr>
              <w:t>PAS DE TEMPS</w:t>
            </w:r>
          </w:p>
        </w:tc>
      </w:tr>
    </w:tbl>
    <w:p w14:paraId="47482164" w14:textId="77777777" w:rsidR="00394B12" w:rsidRDefault="00394B12" w:rsidP="00407F18">
      <w:pPr>
        <w:pStyle w:val="Corpsdetexte"/>
        <w:tabs>
          <w:tab w:val="left" w:pos="720"/>
        </w:tabs>
        <w:rPr>
          <w:rFonts w:ascii="Arial" w:hAnsi="Arial" w:cs="Arial"/>
          <w:i w:val="0"/>
          <w:sz w:val="20"/>
        </w:rPr>
      </w:pPr>
    </w:p>
    <w:p w14:paraId="3535C2A5" w14:textId="77777777" w:rsidR="00394B12" w:rsidRDefault="00394B12" w:rsidP="00407F18">
      <w:pPr>
        <w:ind w:left="705" w:hanging="705"/>
        <w:jc w:val="both"/>
        <w:rPr>
          <w:rFonts w:ascii="Arial" w:hAnsi="Arial" w:cs="Arial"/>
        </w:rPr>
      </w:pPr>
    </w:p>
    <w:p w14:paraId="6A7916D8" w14:textId="77777777" w:rsidR="007715E4" w:rsidRDefault="009657EE" w:rsidP="007715E4">
      <w:pPr>
        <w:ind w:left="705" w:hanging="705"/>
        <w:jc w:val="both"/>
        <w:rPr>
          <w:rFonts w:ascii="Arial" w:hAnsi="Arial" w:cs="Arial"/>
        </w:rPr>
      </w:pPr>
      <w:r>
        <w:rPr>
          <w:rFonts w:ascii="Arial" w:hAnsi="Arial" w:cs="Arial"/>
        </w:rPr>
        <w:t>16.2</w:t>
      </w:r>
      <w:r>
        <w:rPr>
          <w:rFonts w:ascii="Arial" w:hAnsi="Arial" w:cs="Arial"/>
        </w:rPr>
        <w:tab/>
      </w:r>
      <w:r w:rsidRPr="00EB2A19">
        <w:rPr>
          <w:rFonts w:ascii="Arial" w:hAnsi="Arial" w:cs="Arial"/>
        </w:rPr>
        <w:t xml:space="preserve">Les bateaux ne finissant </w:t>
      </w:r>
      <w:r w:rsidRPr="007715E4">
        <w:rPr>
          <w:rFonts w:ascii="Arial" w:hAnsi="Arial" w:cs="Arial"/>
          <w:color w:val="FF0000"/>
        </w:rPr>
        <w:t xml:space="preserve">pas </w:t>
      </w:r>
      <w:r w:rsidR="007715E4" w:rsidRPr="007715E4">
        <w:rPr>
          <w:rFonts w:ascii="Arial" w:hAnsi="Arial" w:cs="Arial"/>
          <w:color w:val="FF0000"/>
        </w:rPr>
        <w:t xml:space="preserve">30 </w:t>
      </w:r>
      <w:r w:rsidRPr="007715E4">
        <w:rPr>
          <w:rFonts w:ascii="Arial" w:hAnsi="Arial" w:cs="Arial"/>
          <w:b/>
          <w:i/>
          <w:color w:val="FF0000"/>
        </w:rPr>
        <w:t>minutes</w:t>
      </w:r>
      <w:r w:rsidRPr="007715E4">
        <w:rPr>
          <w:rFonts w:ascii="Arial" w:hAnsi="Arial" w:cs="Arial"/>
          <w:color w:val="FF0000"/>
        </w:rPr>
        <w:t xml:space="preserve"> </w:t>
      </w:r>
      <w:r w:rsidRPr="00EB2A19">
        <w:rPr>
          <w:rFonts w:ascii="Arial" w:hAnsi="Arial" w:cs="Arial"/>
        </w:rPr>
        <w:t>après le premier bateau ayant effectué le parcours et fini seront classés DNF (ceci modifie les RCV 35,</w:t>
      </w:r>
      <w:r w:rsidRPr="00EB2A19">
        <w:rPr>
          <w:rFonts w:ascii="Arial" w:hAnsi="Arial" w:cs="Arial"/>
          <w:color w:val="FF0000"/>
        </w:rPr>
        <w:t xml:space="preserve"> </w:t>
      </w:r>
      <w:r w:rsidRPr="00EB2A19">
        <w:rPr>
          <w:rFonts w:ascii="Arial" w:hAnsi="Arial" w:cs="Arial"/>
        </w:rPr>
        <w:t>A4 et A5).</w:t>
      </w:r>
    </w:p>
    <w:p w14:paraId="426E53AE" w14:textId="77777777" w:rsidR="00DC592E" w:rsidRPr="00181EB4" w:rsidRDefault="007715E4" w:rsidP="007715E4">
      <w:pPr>
        <w:ind w:left="705" w:hanging="705"/>
        <w:jc w:val="both"/>
        <w:rPr>
          <w:rFonts w:ascii="Arial" w:hAnsi="Arial" w:cs="Arial"/>
        </w:rPr>
      </w:pPr>
      <w:r w:rsidRPr="00181EB4">
        <w:rPr>
          <w:rFonts w:ascii="Arial" w:hAnsi="Arial" w:cs="Arial"/>
        </w:rPr>
        <w:t xml:space="preserve"> </w:t>
      </w:r>
    </w:p>
    <w:p w14:paraId="1D8D13AE" w14:textId="77777777" w:rsidR="00E83D02" w:rsidRPr="00181EB4" w:rsidRDefault="00407F18" w:rsidP="00407F18">
      <w:pPr>
        <w:pStyle w:val="Titre5"/>
        <w:rPr>
          <w:rFonts w:ascii="Arial" w:hAnsi="Arial" w:cs="Arial"/>
          <w:sz w:val="20"/>
        </w:rPr>
      </w:pPr>
      <w:r>
        <w:rPr>
          <w:rFonts w:ascii="Arial" w:hAnsi="Arial" w:cs="Arial"/>
          <w:sz w:val="20"/>
        </w:rPr>
        <w:t>1</w:t>
      </w:r>
      <w:r w:rsidR="009657EE">
        <w:rPr>
          <w:rFonts w:ascii="Arial" w:hAnsi="Arial" w:cs="Arial"/>
          <w:sz w:val="20"/>
        </w:rPr>
        <w:t>7</w:t>
      </w:r>
      <w:r>
        <w:rPr>
          <w:rFonts w:ascii="Arial" w:hAnsi="Arial" w:cs="Arial"/>
          <w:sz w:val="20"/>
        </w:rPr>
        <w:t>.</w:t>
      </w:r>
      <w:r>
        <w:rPr>
          <w:rFonts w:ascii="Arial" w:hAnsi="Arial" w:cs="Arial"/>
          <w:sz w:val="20"/>
        </w:rPr>
        <w:tab/>
      </w:r>
      <w:r w:rsidR="00E83D02" w:rsidRPr="00181EB4">
        <w:rPr>
          <w:rFonts w:ascii="Arial" w:hAnsi="Arial" w:cs="Arial"/>
          <w:sz w:val="20"/>
        </w:rPr>
        <w:t>DEMANDES D</w:t>
      </w:r>
      <w:r w:rsidR="009657EE">
        <w:rPr>
          <w:rFonts w:ascii="Arial" w:hAnsi="Arial" w:cs="Arial"/>
          <w:sz w:val="20"/>
        </w:rPr>
        <w:t>’INSTRUCTION</w:t>
      </w:r>
    </w:p>
    <w:p w14:paraId="4838A90A" w14:textId="3B19D6B3" w:rsidR="007E028C" w:rsidRPr="008F7FB0" w:rsidRDefault="00407F18" w:rsidP="005A2635">
      <w:pPr>
        <w:tabs>
          <w:tab w:val="left" w:pos="709"/>
        </w:tabs>
        <w:ind w:left="709" w:right="616" w:hanging="709"/>
        <w:jc w:val="both"/>
        <w:rPr>
          <w:rFonts w:ascii="Arial" w:hAnsi="Arial" w:cs="Arial"/>
        </w:rPr>
      </w:pPr>
      <w:r w:rsidRPr="00345624">
        <w:rPr>
          <w:rFonts w:ascii="Arial" w:eastAsia="Calibri" w:hAnsi="Arial" w:cs="Arial"/>
          <w:color w:val="000000"/>
        </w:rPr>
        <w:t>1</w:t>
      </w:r>
      <w:r w:rsidR="009657EE" w:rsidRPr="00345624">
        <w:rPr>
          <w:rFonts w:ascii="Arial" w:eastAsia="Calibri" w:hAnsi="Arial" w:cs="Arial"/>
          <w:color w:val="000000"/>
        </w:rPr>
        <w:t>7</w:t>
      </w:r>
      <w:r w:rsidRPr="00345624">
        <w:rPr>
          <w:rFonts w:ascii="Arial" w:eastAsia="Calibri" w:hAnsi="Arial" w:cs="Arial"/>
          <w:color w:val="000000"/>
        </w:rPr>
        <w:t>.1</w:t>
      </w:r>
      <w:r w:rsidR="00962CFA" w:rsidRPr="00345624">
        <w:rPr>
          <w:rFonts w:ascii="Arial" w:eastAsia="Calibri" w:hAnsi="Arial" w:cs="Arial"/>
          <w:color w:val="000000"/>
        </w:rPr>
        <w:t xml:space="preserve"> </w:t>
      </w:r>
      <w:r w:rsidR="005A2635">
        <w:rPr>
          <w:rFonts w:ascii="Arial" w:eastAsia="Calibri" w:hAnsi="Arial" w:cs="Arial"/>
          <w:color w:val="000000"/>
        </w:rPr>
        <w:tab/>
      </w:r>
      <w:r w:rsidR="00683BBA" w:rsidRPr="00345624">
        <w:rPr>
          <w:rFonts w:ascii="Arial" w:eastAsia="Calibri" w:hAnsi="Arial" w:cs="Arial"/>
          <w:color w:val="000000"/>
        </w:rPr>
        <w:t xml:space="preserve">Pour chaque classe, le temps limite de réclamation est de 60 minutes (sauf si délai différent précisé en </w:t>
      </w:r>
      <w:r w:rsidR="00683BBA" w:rsidRPr="005A2635">
        <w:rPr>
          <w:rFonts w:ascii="Arial" w:eastAsia="Calibri" w:hAnsi="Arial" w:cs="Arial"/>
          <w:b/>
          <w:bCs/>
          <w:color w:val="000000"/>
        </w:rPr>
        <w:t>annexe</w:t>
      </w:r>
      <w:r w:rsidR="00683BBA">
        <w:rPr>
          <w:rFonts w:ascii="Arial" w:hAnsi="Arial" w:cs="Arial"/>
        </w:rPr>
        <w:t>) après que le dernier bateau a fini la dernière course du jour ou après que le comité de course a signalé qu’il n’y aurait plus de course ce jour, selon ce qui est le plus tard. L’heure sera affichée sur le tableau officiel d’information.</w:t>
      </w:r>
    </w:p>
    <w:p w14:paraId="40B9D2A1" w14:textId="77777777" w:rsidR="001A5516" w:rsidRPr="002667D6" w:rsidRDefault="001A5516" w:rsidP="007E028C">
      <w:pPr>
        <w:pStyle w:val="Paragraphedeliste"/>
        <w:ind w:left="705" w:hanging="705"/>
        <w:jc w:val="both"/>
        <w:rPr>
          <w:strike/>
        </w:rPr>
      </w:pPr>
    </w:p>
    <w:p w14:paraId="33D236D7" w14:textId="77777777" w:rsidR="00E83D02" w:rsidRPr="00181EB4" w:rsidRDefault="00407F18" w:rsidP="00407F18">
      <w:pPr>
        <w:jc w:val="both"/>
        <w:rPr>
          <w:rFonts w:ascii="Arial" w:hAnsi="Arial" w:cs="Arial"/>
          <w:b/>
        </w:rPr>
      </w:pPr>
      <w:r>
        <w:rPr>
          <w:rFonts w:ascii="Arial" w:hAnsi="Arial" w:cs="Arial"/>
          <w:b/>
        </w:rPr>
        <w:lastRenderedPageBreak/>
        <w:t>1</w:t>
      </w:r>
      <w:r w:rsidR="00904689">
        <w:rPr>
          <w:rFonts w:ascii="Arial" w:hAnsi="Arial" w:cs="Arial"/>
          <w:b/>
        </w:rPr>
        <w:t>8</w:t>
      </w:r>
      <w:r>
        <w:rPr>
          <w:rFonts w:ascii="Arial" w:hAnsi="Arial" w:cs="Arial"/>
          <w:b/>
        </w:rPr>
        <w:tab/>
      </w:r>
      <w:r w:rsidR="00E83D02" w:rsidRPr="00181EB4">
        <w:rPr>
          <w:rFonts w:ascii="Arial" w:hAnsi="Arial" w:cs="Arial"/>
          <w:b/>
        </w:rPr>
        <w:t>CLASSEMENT</w:t>
      </w:r>
    </w:p>
    <w:p w14:paraId="228EB378" w14:textId="77777777" w:rsidR="00CA3208" w:rsidRPr="008B7E94" w:rsidRDefault="00CA3208" w:rsidP="00CA3208">
      <w:pPr>
        <w:pStyle w:val="Paragraphedeliste"/>
        <w:ind w:left="705" w:hanging="705"/>
        <w:contextualSpacing w:val="0"/>
        <w:jc w:val="both"/>
        <w:rPr>
          <w:sz w:val="20"/>
          <w:szCs w:val="20"/>
        </w:rPr>
      </w:pPr>
      <w:r w:rsidRPr="008B7E94">
        <w:rPr>
          <w:sz w:val="20"/>
          <w:szCs w:val="20"/>
        </w:rPr>
        <w:t>1</w:t>
      </w:r>
      <w:r w:rsidR="00904689">
        <w:rPr>
          <w:sz w:val="20"/>
          <w:szCs w:val="20"/>
        </w:rPr>
        <w:t>8</w:t>
      </w:r>
      <w:r w:rsidRPr="008B7E94">
        <w:rPr>
          <w:sz w:val="20"/>
          <w:szCs w:val="20"/>
        </w:rPr>
        <w:t>.1</w:t>
      </w:r>
      <w:r w:rsidRPr="008B7E94">
        <w:rPr>
          <w:sz w:val="20"/>
          <w:szCs w:val="20"/>
        </w:rPr>
        <w:tab/>
      </w:r>
      <w:r w:rsidR="007E028C">
        <w:rPr>
          <w:sz w:val="20"/>
          <w:szCs w:val="20"/>
        </w:rPr>
        <w:t>1 course doi</w:t>
      </w:r>
      <w:r>
        <w:rPr>
          <w:sz w:val="20"/>
          <w:szCs w:val="20"/>
        </w:rPr>
        <w:t>t</w:t>
      </w:r>
      <w:r w:rsidRPr="008B7E94">
        <w:rPr>
          <w:sz w:val="20"/>
          <w:szCs w:val="20"/>
        </w:rPr>
        <w:t xml:space="preserve"> être validées pour valider la compétition.</w:t>
      </w:r>
    </w:p>
    <w:p w14:paraId="5787C282" w14:textId="77777777" w:rsidR="00CA3208" w:rsidRPr="008B7E94" w:rsidRDefault="00CA3208" w:rsidP="00CA3208">
      <w:pPr>
        <w:pStyle w:val="Paragraphedeliste"/>
        <w:ind w:left="0"/>
        <w:contextualSpacing w:val="0"/>
        <w:jc w:val="both"/>
        <w:rPr>
          <w:b/>
          <w:sz w:val="20"/>
          <w:szCs w:val="20"/>
        </w:rPr>
      </w:pPr>
      <w:r w:rsidRPr="008B7E94">
        <w:rPr>
          <w:sz w:val="20"/>
          <w:szCs w:val="20"/>
        </w:rPr>
        <w:t>1</w:t>
      </w:r>
      <w:r w:rsidR="00904689">
        <w:rPr>
          <w:sz w:val="20"/>
          <w:szCs w:val="20"/>
        </w:rPr>
        <w:t>8</w:t>
      </w:r>
      <w:r w:rsidRPr="008B7E94">
        <w:rPr>
          <w:sz w:val="20"/>
          <w:szCs w:val="20"/>
        </w:rPr>
        <w:t>.2</w:t>
      </w:r>
      <w:r w:rsidRPr="008B7E94">
        <w:rPr>
          <w:sz w:val="20"/>
          <w:szCs w:val="20"/>
        </w:rPr>
        <w:tab/>
      </w:r>
      <w:r w:rsidRPr="004E0722">
        <w:rPr>
          <w:sz w:val="20"/>
          <w:szCs w:val="20"/>
        </w:rPr>
        <w:t>Courses retirées</w:t>
      </w:r>
    </w:p>
    <w:p w14:paraId="0E3DCCBF" w14:textId="12E86001" w:rsidR="00CA3208" w:rsidRPr="00F74F0B" w:rsidRDefault="00CA3208" w:rsidP="00F82608">
      <w:pPr>
        <w:ind w:left="705" w:right="-2" w:firstLine="4"/>
        <w:jc w:val="both"/>
        <w:rPr>
          <w:rFonts w:ascii="Arial" w:hAnsi="Arial" w:cs="Arial"/>
        </w:rPr>
      </w:pPr>
      <w:r>
        <w:rPr>
          <w:rFonts w:ascii="Arial" w:hAnsi="Arial" w:cs="Arial"/>
        </w:rPr>
        <w:t>(a)</w:t>
      </w:r>
      <w:r>
        <w:rPr>
          <w:rFonts w:ascii="Arial" w:hAnsi="Arial" w:cs="Arial"/>
        </w:rPr>
        <w:tab/>
      </w:r>
      <w:r w:rsidRPr="00F74F0B">
        <w:rPr>
          <w:rFonts w:ascii="Arial" w:hAnsi="Arial" w:cs="Arial"/>
        </w:rPr>
        <w:t xml:space="preserve">Quand moins de </w:t>
      </w:r>
      <w:r>
        <w:rPr>
          <w:rFonts w:ascii="Arial" w:eastAsia="Calibri" w:hAnsi="Arial" w:cs="Arial"/>
          <w:b/>
          <w:i/>
          <w:color w:val="0070C0"/>
          <w:szCs w:val="24"/>
        </w:rPr>
        <w:t>trois</w:t>
      </w:r>
      <w:r>
        <w:rPr>
          <w:rFonts w:ascii="Arial" w:hAnsi="Arial" w:cs="Arial"/>
        </w:rPr>
        <w:t xml:space="preserve"> </w:t>
      </w:r>
      <w:r w:rsidRPr="00F74F0B">
        <w:rPr>
          <w:rFonts w:ascii="Arial" w:hAnsi="Arial" w:cs="Arial"/>
        </w:rPr>
        <w:t>courses</w:t>
      </w:r>
      <w:r w:rsidR="00763DFE">
        <w:rPr>
          <w:rFonts w:ascii="Arial" w:hAnsi="Arial" w:cs="Arial"/>
        </w:rPr>
        <w:t xml:space="preserve"> ou trois courses</w:t>
      </w:r>
      <w:r w:rsidRPr="00F74F0B">
        <w:rPr>
          <w:rFonts w:ascii="Arial" w:hAnsi="Arial" w:cs="Arial"/>
        </w:rPr>
        <w:t xml:space="preserve"> ont été validées, le classement général d’un bateau sera le total de ses courses.</w:t>
      </w:r>
    </w:p>
    <w:p w14:paraId="73E474DB" w14:textId="0F71302B" w:rsidR="00CA3208" w:rsidRPr="00F74F0B" w:rsidRDefault="00CA3208" w:rsidP="00F82608">
      <w:pPr>
        <w:tabs>
          <w:tab w:val="left" w:pos="1029"/>
        </w:tabs>
        <w:ind w:left="720" w:firstLine="4"/>
        <w:jc w:val="both"/>
        <w:rPr>
          <w:rFonts w:ascii="Arial" w:hAnsi="Arial" w:cs="Arial"/>
        </w:rPr>
      </w:pPr>
      <w:r>
        <w:rPr>
          <w:rFonts w:ascii="Arial" w:hAnsi="Arial" w:cs="Arial"/>
        </w:rPr>
        <w:t xml:space="preserve">(b) </w:t>
      </w:r>
      <w:r>
        <w:rPr>
          <w:rFonts w:ascii="Arial" w:hAnsi="Arial" w:cs="Arial"/>
        </w:rPr>
        <w:tab/>
        <w:t xml:space="preserve">Quand </w:t>
      </w:r>
      <w:r w:rsidR="00872B29">
        <w:rPr>
          <w:rFonts w:ascii="Arial" w:eastAsia="Calibri" w:hAnsi="Arial" w:cs="Arial"/>
          <w:b/>
          <w:i/>
          <w:color w:val="0070C0"/>
          <w:szCs w:val="24"/>
        </w:rPr>
        <w:t>plus de trois</w:t>
      </w:r>
      <w:r w:rsidR="007E028C">
        <w:rPr>
          <w:rFonts w:ascii="Arial" w:hAnsi="Arial" w:cs="Arial"/>
        </w:rPr>
        <w:t xml:space="preserve"> </w:t>
      </w:r>
      <w:r w:rsidRPr="00F74F0B">
        <w:rPr>
          <w:rFonts w:ascii="Arial" w:hAnsi="Arial" w:cs="Arial"/>
        </w:rPr>
        <w:t>courses ont été validées, le classement général d’un bateau sera le total de ses courses moins la plus mauvaise.</w:t>
      </w:r>
    </w:p>
    <w:p w14:paraId="1E63DB9D" w14:textId="77777777" w:rsidR="00E83D02" w:rsidRDefault="00F05672" w:rsidP="00407F18">
      <w:pPr>
        <w:pStyle w:val="Paragraphedeliste"/>
        <w:ind w:left="709" w:hanging="709"/>
        <w:contextualSpacing w:val="0"/>
        <w:jc w:val="both"/>
        <w:rPr>
          <w:sz w:val="20"/>
          <w:szCs w:val="20"/>
        </w:rPr>
      </w:pPr>
      <w:r>
        <w:rPr>
          <w:sz w:val="20"/>
          <w:szCs w:val="20"/>
        </w:rPr>
        <w:t>18</w:t>
      </w:r>
      <w:r w:rsidR="00407F18">
        <w:rPr>
          <w:sz w:val="20"/>
          <w:szCs w:val="20"/>
        </w:rPr>
        <w:t>.3</w:t>
      </w:r>
      <w:r w:rsidR="00407F18">
        <w:rPr>
          <w:sz w:val="20"/>
          <w:szCs w:val="20"/>
        </w:rPr>
        <w:tab/>
      </w:r>
      <w:r w:rsidR="00E83D02" w:rsidRPr="00181EB4">
        <w:rPr>
          <w:sz w:val="20"/>
          <w:szCs w:val="20"/>
        </w:rPr>
        <w:t>Le calcul du temps compensé des bateaux qui y sont soumis sera fait selon le système</w:t>
      </w:r>
      <w:r w:rsidR="00407F18">
        <w:rPr>
          <w:sz w:val="20"/>
          <w:szCs w:val="20"/>
        </w:rPr>
        <w:t xml:space="preserve"> </w:t>
      </w:r>
      <w:r w:rsidR="00E83D02" w:rsidRPr="00CA3208">
        <w:rPr>
          <w:b/>
          <w:i/>
          <w:color w:val="0070C0"/>
          <w:sz w:val="20"/>
        </w:rPr>
        <w:t>temps sur temps</w:t>
      </w:r>
      <w:r w:rsidR="00E83D02" w:rsidRPr="00181EB4">
        <w:rPr>
          <w:sz w:val="20"/>
          <w:szCs w:val="20"/>
        </w:rPr>
        <w:t xml:space="preserve">. </w:t>
      </w:r>
    </w:p>
    <w:p w14:paraId="77ECD8CB" w14:textId="77777777" w:rsidR="007E028C" w:rsidRDefault="007E028C" w:rsidP="00407F18">
      <w:pPr>
        <w:pStyle w:val="Paragraphedeliste"/>
        <w:ind w:left="709" w:hanging="709"/>
        <w:contextualSpacing w:val="0"/>
        <w:jc w:val="both"/>
        <w:rPr>
          <w:sz w:val="20"/>
          <w:szCs w:val="20"/>
        </w:rPr>
      </w:pPr>
    </w:p>
    <w:p w14:paraId="5445DDE1" w14:textId="77777777" w:rsidR="008C484F" w:rsidRPr="00181EB4" w:rsidRDefault="00F05672" w:rsidP="008C484F">
      <w:pPr>
        <w:pStyle w:val="Paragraphedeliste"/>
        <w:ind w:left="705" w:hanging="705"/>
        <w:contextualSpacing w:val="0"/>
        <w:jc w:val="both"/>
        <w:rPr>
          <w:sz w:val="20"/>
          <w:szCs w:val="20"/>
        </w:rPr>
      </w:pPr>
      <w:r>
        <w:rPr>
          <w:sz w:val="20"/>
          <w:szCs w:val="20"/>
        </w:rPr>
        <w:t>18</w:t>
      </w:r>
      <w:r w:rsidR="008C484F">
        <w:rPr>
          <w:sz w:val="20"/>
          <w:szCs w:val="20"/>
        </w:rPr>
        <w:t>.4</w:t>
      </w:r>
      <w:r w:rsidR="008C484F">
        <w:rPr>
          <w:sz w:val="20"/>
          <w:szCs w:val="20"/>
        </w:rPr>
        <w:tab/>
      </w:r>
      <w:r w:rsidR="008C484F" w:rsidRPr="00181EB4">
        <w:rPr>
          <w:sz w:val="20"/>
          <w:szCs w:val="20"/>
        </w:rPr>
        <w:t xml:space="preserve">Les coefficients à utiliser pour le calcul des temps compensés, tels qu’ils ressortent des </w:t>
      </w:r>
      <w:r w:rsidR="008C484F" w:rsidRPr="00181EB4">
        <w:rPr>
          <w:sz w:val="20"/>
          <w:szCs w:val="20"/>
        </w:rPr>
        <w:tab/>
        <w:t xml:space="preserve">déclarations des concurrents lors de leur </w:t>
      </w:r>
      <w:r w:rsidR="008C484F" w:rsidRPr="00551000">
        <w:rPr>
          <w:sz w:val="20"/>
          <w:szCs w:val="20"/>
        </w:rPr>
        <w:t>inscription ou des tables de rating de la FFVoile seront affichés au tableau officiel</w:t>
      </w:r>
      <w:r w:rsidR="008C484F">
        <w:rPr>
          <w:sz w:val="20"/>
          <w:szCs w:val="20"/>
        </w:rPr>
        <w:t xml:space="preserve"> d’information</w:t>
      </w:r>
      <w:r w:rsidR="008C484F" w:rsidRPr="00551000">
        <w:rPr>
          <w:sz w:val="20"/>
          <w:szCs w:val="20"/>
        </w:rPr>
        <w:t xml:space="preserve"> à </w:t>
      </w:r>
      <w:r w:rsidR="007E028C">
        <w:rPr>
          <w:sz w:val="20"/>
          <w:szCs w:val="20"/>
        </w:rPr>
        <w:t>11h00</w:t>
      </w:r>
      <w:r w:rsidR="008C484F" w:rsidRPr="00551000">
        <w:rPr>
          <w:sz w:val="20"/>
          <w:szCs w:val="20"/>
        </w:rPr>
        <w:t xml:space="preserve"> et au plus tard une heure avant l’heure prévue pour le départ de la première course. Les réclamations concernant ces coefficients sont admises </w:t>
      </w:r>
      <w:r w:rsidR="008C484F">
        <w:rPr>
          <w:sz w:val="20"/>
          <w:szCs w:val="20"/>
        </w:rPr>
        <w:t xml:space="preserve">jusqu’à l’heure limite </w:t>
      </w:r>
      <w:r w:rsidR="008C484F" w:rsidRPr="00551000">
        <w:rPr>
          <w:sz w:val="20"/>
          <w:szCs w:val="20"/>
        </w:rPr>
        <w:t>de réclamation du premier jour.</w:t>
      </w:r>
    </w:p>
    <w:p w14:paraId="175DDD94" w14:textId="77777777" w:rsidR="00AB0A24" w:rsidRPr="00181EB4" w:rsidRDefault="00AB0A24" w:rsidP="00716506">
      <w:pPr>
        <w:jc w:val="both"/>
        <w:rPr>
          <w:rFonts w:ascii="Arial" w:hAnsi="Arial" w:cs="Arial"/>
        </w:rPr>
      </w:pPr>
    </w:p>
    <w:p w14:paraId="070A2C45" w14:textId="77777777" w:rsidR="00E83D02" w:rsidRPr="00181EB4" w:rsidRDefault="00407F18" w:rsidP="00407F18">
      <w:pPr>
        <w:pStyle w:val="Titre2"/>
        <w:spacing w:line="240" w:lineRule="auto"/>
        <w:rPr>
          <w:rFonts w:ascii="Arial" w:hAnsi="Arial" w:cs="Arial"/>
          <w:b/>
          <w:sz w:val="20"/>
        </w:rPr>
      </w:pPr>
      <w:r>
        <w:rPr>
          <w:rFonts w:ascii="Arial" w:hAnsi="Arial" w:cs="Arial"/>
          <w:b/>
          <w:sz w:val="20"/>
        </w:rPr>
        <w:t>1</w:t>
      </w:r>
      <w:r w:rsidR="00904689">
        <w:rPr>
          <w:rFonts w:ascii="Arial" w:hAnsi="Arial" w:cs="Arial"/>
          <w:b/>
          <w:sz w:val="20"/>
          <w:lang w:val="fr-FR"/>
        </w:rPr>
        <w:t>9</w:t>
      </w:r>
      <w:r>
        <w:rPr>
          <w:rFonts w:ascii="Arial" w:hAnsi="Arial" w:cs="Arial"/>
          <w:b/>
          <w:sz w:val="20"/>
        </w:rPr>
        <w:tab/>
      </w:r>
      <w:r w:rsidR="00E83D02" w:rsidRPr="00181EB4">
        <w:rPr>
          <w:rFonts w:ascii="Arial" w:hAnsi="Arial" w:cs="Arial"/>
          <w:b/>
          <w:sz w:val="20"/>
        </w:rPr>
        <w:t>REGLES DE SECURITE</w:t>
      </w:r>
    </w:p>
    <w:p w14:paraId="2C50FAB4" w14:textId="448FF2F8" w:rsidR="00E83D02" w:rsidRPr="00AE5287" w:rsidRDefault="00407F18" w:rsidP="003C0B35">
      <w:pPr>
        <w:pStyle w:val="Paragraphedeliste"/>
        <w:ind w:left="705" w:hanging="705"/>
        <w:contextualSpacing w:val="0"/>
        <w:jc w:val="both"/>
        <w:rPr>
          <w:i/>
          <w:sz w:val="20"/>
          <w:szCs w:val="20"/>
        </w:rPr>
      </w:pPr>
      <w:r>
        <w:rPr>
          <w:sz w:val="20"/>
          <w:szCs w:val="20"/>
        </w:rPr>
        <w:t>1</w:t>
      </w:r>
      <w:r w:rsidR="00904689">
        <w:rPr>
          <w:sz w:val="20"/>
          <w:szCs w:val="20"/>
        </w:rPr>
        <w:t>9</w:t>
      </w:r>
      <w:r>
        <w:rPr>
          <w:sz w:val="20"/>
          <w:szCs w:val="20"/>
        </w:rPr>
        <w:t>.1</w:t>
      </w:r>
      <w:r>
        <w:rPr>
          <w:sz w:val="20"/>
          <w:szCs w:val="20"/>
        </w:rPr>
        <w:tab/>
      </w:r>
      <w:r w:rsidR="00904689" w:rsidRPr="0043040D">
        <w:rPr>
          <w:i/>
          <w:sz w:val="20"/>
          <w:szCs w:val="20"/>
        </w:rPr>
        <w:t>[DP]</w:t>
      </w:r>
      <w:r w:rsidR="00904689">
        <w:rPr>
          <w:i/>
          <w:sz w:val="20"/>
          <w:szCs w:val="20"/>
        </w:rPr>
        <w:t xml:space="preserve"> [NP] </w:t>
      </w:r>
      <w:r w:rsidR="003C0B35">
        <w:rPr>
          <w:sz w:val="20"/>
          <w:szCs w:val="20"/>
        </w:rPr>
        <w:t>U</w:t>
      </w:r>
      <w:r w:rsidR="00E83D02" w:rsidRPr="00181EB4">
        <w:rPr>
          <w:sz w:val="20"/>
          <w:szCs w:val="20"/>
        </w:rPr>
        <w:t>n</w:t>
      </w:r>
      <w:r w:rsidR="003C0B35">
        <w:rPr>
          <w:sz w:val="20"/>
          <w:szCs w:val="20"/>
        </w:rPr>
        <w:t xml:space="preserve"> </w:t>
      </w:r>
      <w:r w:rsidR="003C0B35" w:rsidRPr="00DD04B3">
        <w:rPr>
          <w:sz w:val="20"/>
          <w:szCs w:val="20"/>
        </w:rPr>
        <w:t>émargement</w:t>
      </w:r>
      <w:r w:rsidR="00DD04B3" w:rsidRPr="00DD04B3">
        <w:rPr>
          <w:sz w:val="20"/>
          <w:szCs w:val="20"/>
        </w:rPr>
        <w:t xml:space="preserve"> </w:t>
      </w:r>
      <w:r w:rsidR="003C0B35" w:rsidRPr="00DD04B3">
        <w:rPr>
          <w:sz w:val="20"/>
          <w:szCs w:val="20"/>
        </w:rPr>
        <w:t xml:space="preserve">(sortie et retour) </w:t>
      </w:r>
      <w:r w:rsidR="00562846">
        <w:rPr>
          <w:sz w:val="20"/>
          <w:szCs w:val="20"/>
        </w:rPr>
        <w:t>sera</w:t>
      </w:r>
      <w:r w:rsidR="00E83D02" w:rsidRPr="00181EB4">
        <w:rPr>
          <w:sz w:val="20"/>
          <w:szCs w:val="20"/>
        </w:rPr>
        <w:t xml:space="preserve"> mis en place </w:t>
      </w:r>
      <w:r w:rsidR="00CA3208" w:rsidRPr="00181EB4">
        <w:rPr>
          <w:sz w:val="20"/>
          <w:szCs w:val="20"/>
        </w:rPr>
        <w:t xml:space="preserve"> </w:t>
      </w:r>
    </w:p>
    <w:p w14:paraId="7C86F448" w14:textId="09FA05CE" w:rsidR="00E83D02" w:rsidRPr="00562846" w:rsidRDefault="00407F18" w:rsidP="00562846">
      <w:pPr>
        <w:pStyle w:val="Paragraphedeliste"/>
        <w:ind w:left="705" w:hanging="705"/>
        <w:contextualSpacing w:val="0"/>
        <w:jc w:val="both"/>
        <w:rPr>
          <w:sz w:val="20"/>
          <w:szCs w:val="20"/>
        </w:rPr>
      </w:pPr>
      <w:r>
        <w:rPr>
          <w:sz w:val="20"/>
          <w:szCs w:val="20"/>
        </w:rPr>
        <w:t>1</w:t>
      </w:r>
      <w:r w:rsidR="00904689">
        <w:rPr>
          <w:sz w:val="20"/>
          <w:szCs w:val="20"/>
        </w:rPr>
        <w:t>9</w:t>
      </w:r>
      <w:r>
        <w:rPr>
          <w:sz w:val="20"/>
          <w:szCs w:val="20"/>
        </w:rPr>
        <w:t>.2</w:t>
      </w:r>
      <w:r>
        <w:rPr>
          <w:sz w:val="20"/>
          <w:szCs w:val="20"/>
        </w:rPr>
        <w:tab/>
      </w:r>
      <w:r>
        <w:rPr>
          <w:sz w:val="20"/>
          <w:szCs w:val="20"/>
        </w:rPr>
        <w:tab/>
      </w:r>
      <w:r w:rsidR="00904689" w:rsidRPr="0043040D">
        <w:rPr>
          <w:i/>
          <w:sz w:val="20"/>
          <w:szCs w:val="20"/>
        </w:rPr>
        <w:t>[DP]</w:t>
      </w:r>
      <w:r w:rsidR="00904689">
        <w:rPr>
          <w:i/>
          <w:sz w:val="20"/>
          <w:szCs w:val="20"/>
        </w:rPr>
        <w:t xml:space="preserve"> [NP] </w:t>
      </w:r>
      <w:r w:rsidR="00E83D02" w:rsidRPr="00181EB4">
        <w:rPr>
          <w:sz w:val="20"/>
          <w:szCs w:val="20"/>
        </w:rPr>
        <w:t>Un bateau qui abandonne une course doit le signaler au comité de course aussitôt que possible</w:t>
      </w:r>
      <w:r w:rsidR="00E83D02" w:rsidRPr="0043040D">
        <w:rPr>
          <w:i/>
          <w:sz w:val="20"/>
          <w:szCs w:val="20"/>
        </w:rPr>
        <w:t>.</w:t>
      </w:r>
      <w:r w:rsidR="008C484F" w:rsidRPr="0043040D">
        <w:rPr>
          <w:i/>
          <w:sz w:val="20"/>
          <w:szCs w:val="20"/>
        </w:rPr>
        <w:t xml:space="preserve"> </w:t>
      </w:r>
    </w:p>
    <w:p w14:paraId="60567447" w14:textId="77777777" w:rsidR="003C0B35" w:rsidRDefault="003C0B35" w:rsidP="003C0B35">
      <w:pPr>
        <w:pStyle w:val="Paragraphedeliste"/>
        <w:ind w:left="574" w:firstLine="135"/>
        <w:contextualSpacing w:val="0"/>
        <w:jc w:val="both"/>
        <w:rPr>
          <w:sz w:val="20"/>
        </w:rPr>
      </w:pPr>
    </w:p>
    <w:p w14:paraId="6FB7A706" w14:textId="77777777" w:rsidR="009266F9" w:rsidRPr="00181EB4" w:rsidRDefault="00904689" w:rsidP="00407F18">
      <w:pPr>
        <w:pStyle w:val="Titre5"/>
        <w:rPr>
          <w:rFonts w:ascii="Arial" w:hAnsi="Arial" w:cs="Arial"/>
          <w:sz w:val="20"/>
        </w:rPr>
      </w:pPr>
      <w:r>
        <w:rPr>
          <w:rFonts w:ascii="Arial" w:hAnsi="Arial" w:cs="Arial"/>
          <w:sz w:val="20"/>
        </w:rPr>
        <w:t>20</w:t>
      </w:r>
      <w:r w:rsidR="00407F18">
        <w:rPr>
          <w:rFonts w:ascii="Arial" w:hAnsi="Arial" w:cs="Arial"/>
          <w:sz w:val="20"/>
        </w:rPr>
        <w:t>.</w:t>
      </w:r>
      <w:r w:rsidR="00407F18">
        <w:rPr>
          <w:rFonts w:ascii="Arial" w:hAnsi="Arial" w:cs="Arial"/>
          <w:sz w:val="20"/>
        </w:rPr>
        <w:tab/>
      </w:r>
      <w:r w:rsidR="009266F9" w:rsidRPr="00551000">
        <w:rPr>
          <w:rFonts w:ascii="Arial" w:hAnsi="Arial" w:cs="Arial"/>
          <w:sz w:val="20"/>
        </w:rPr>
        <w:t xml:space="preserve">REMPLACEMENT </w:t>
      </w:r>
      <w:r w:rsidR="00F73B52" w:rsidRPr="00551000">
        <w:rPr>
          <w:rFonts w:ascii="Arial" w:hAnsi="Arial" w:cs="Arial"/>
          <w:sz w:val="20"/>
        </w:rPr>
        <w:t>DE CONCURRENT</w:t>
      </w:r>
      <w:r w:rsidR="00D60534" w:rsidRPr="00551000">
        <w:rPr>
          <w:rFonts w:ascii="Arial" w:hAnsi="Arial" w:cs="Arial"/>
          <w:sz w:val="20"/>
        </w:rPr>
        <w:t>S</w:t>
      </w:r>
      <w:r w:rsidR="00F73B52" w:rsidRPr="00551000">
        <w:rPr>
          <w:rFonts w:ascii="Arial" w:hAnsi="Arial" w:cs="Arial"/>
          <w:sz w:val="20"/>
        </w:rPr>
        <w:t xml:space="preserve"> </w:t>
      </w:r>
      <w:r w:rsidR="009266F9" w:rsidRPr="00551000">
        <w:rPr>
          <w:rFonts w:ascii="Arial" w:hAnsi="Arial" w:cs="Arial"/>
          <w:sz w:val="20"/>
        </w:rPr>
        <w:t>OU D’EQUIPEMENT</w:t>
      </w:r>
      <w:r w:rsidR="00036D44">
        <w:rPr>
          <w:rFonts w:ascii="Arial" w:hAnsi="Arial" w:cs="Arial"/>
          <w:sz w:val="20"/>
        </w:rPr>
        <w:t xml:space="preserve"> </w:t>
      </w:r>
    </w:p>
    <w:p w14:paraId="738F8C36" w14:textId="77777777" w:rsidR="009266F9" w:rsidRPr="00181EB4" w:rsidRDefault="00904689" w:rsidP="007E028C">
      <w:pPr>
        <w:pStyle w:val="Titre5"/>
        <w:rPr>
          <w:rFonts w:ascii="Arial" w:hAnsi="Arial" w:cs="Arial"/>
          <w:b w:val="0"/>
          <w:sz w:val="20"/>
        </w:rPr>
      </w:pPr>
      <w:r>
        <w:rPr>
          <w:rFonts w:ascii="Arial" w:hAnsi="Arial" w:cs="Arial"/>
          <w:b w:val="0"/>
          <w:sz w:val="20"/>
        </w:rPr>
        <w:t>20</w:t>
      </w:r>
      <w:r w:rsidR="00407F18">
        <w:rPr>
          <w:rFonts w:ascii="Arial" w:hAnsi="Arial" w:cs="Arial"/>
          <w:b w:val="0"/>
          <w:sz w:val="20"/>
        </w:rPr>
        <w:t>.1</w:t>
      </w:r>
      <w:r w:rsidR="00407F18">
        <w:rPr>
          <w:rFonts w:ascii="Arial" w:hAnsi="Arial" w:cs="Arial"/>
          <w:b w:val="0"/>
          <w:sz w:val="20"/>
        </w:rPr>
        <w:tab/>
      </w:r>
      <w:r w:rsidR="00E27D96" w:rsidRPr="00373136">
        <w:rPr>
          <w:rFonts w:ascii="Arial" w:hAnsi="Arial" w:cs="Arial"/>
          <w:b w:val="0"/>
          <w:i/>
          <w:sz w:val="20"/>
        </w:rPr>
        <w:t>[DP]</w:t>
      </w:r>
      <w:r w:rsidR="00E27D96">
        <w:rPr>
          <w:rFonts w:ascii="Arial" w:hAnsi="Arial" w:cs="Arial"/>
          <w:b w:val="0"/>
          <w:i/>
          <w:sz w:val="20"/>
        </w:rPr>
        <w:t xml:space="preserve"> </w:t>
      </w:r>
      <w:r w:rsidR="009266F9" w:rsidRPr="00181EB4">
        <w:rPr>
          <w:rFonts w:ascii="Arial" w:hAnsi="Arial" w:cs="Arial"/>
          <w:b w:val="0"/>
          <w:sz w:val="20"/>
        </w:rPr>
        <w:t xml:space="preserve">Le remplacement de concurrents ne sera pas autorisé sans l’approbation </w:t>
      </w:r>
      <w:r w:rsidR="00407F18">
        <w:rPr>
          <w:rFonts w:ascii="Arial" w:hAnsi="Arial" w:cs="Arial"/>
          <w:b w:val="0"/>
          <w:sz w:val="20"/>
        </w:rPr>
        <w:t xml:space="preserve">écrite </w:t>
      </w:r>
      <w:r w:rsidR="009266F9" w:rsidRPr="00181EB4">
        <w:rPr>
          <w:rFonts w:ascii="Arial" w:hAnsi="Arial" w:cs="Arial"/>
          <w:b w:val="0"/>
          <w:sz w:val="20"/>
        </w:rPr>
        <w:t>préalable</w:t>
      </w:r>
      <w:r w:rsidR="00407F18">
        <w:rPr>
          <w:rFonts w:ascii="Arial" w:hAnsi="Arial" w:cs="Arial"/>
          <w:b w:val="0"/>
          <w:sz w:val="20"/>
        </w:rPr>
        <w:t xml:space="preserve"> d</w:t>
      </w:r>
      <w:r w:rsidR="009266F9" w:rsidRPr="00181EB4">
        <w:rPr>
          <w:rFonts w:ascii="Arial" w:hAnsi="Arial" w:cs="Arial"/>
          <w:b w:val="0"/>
          <w:sz w:val="20"/>
        </w:rPr>
        <w:t xml:space="preserve">u comité de course ou </w:t>
      </w:r>
      <w:r w:rsidR="00825B8B" w:rsidRPr="00181EB4">
        <w:rPr>
          <w:rFonts w:ascii="Arial" w:hAnsi="Arial" w:cs="Arial"/>
          <w:b w:val="0"/>
          <w:sz w:val="20"/>
        </w:rPr>
        <w:t xml:space="preserve">du </w:t>
      </w:r>
      <w:r w:rsidR="009266F9" w:rsidRPr="00181EB4">
        <w:rPr>
          <w:rFonts w:ascii="Arial" w:hAnsi="Arial" w:cs="Arial"/>
          <w:b w:val="0"/>
          <w:sz w:val="20"/>
        </w:rPr>
        <w:t>jury</w:t>
      </w:r>
      <w:r w:rsidR="009266F9" w:rsidRPr="008C484F">
        <w:rPr>
          <w:rFonts w:ascii="Arial" w:hAnsi="Arial" w:cs="Arial"/>
          <w:b w:val="0"/>
          <w:sz w:val="20"/>
        </w:rPr>
        <w:t>.</w:t>
      </w:r>
      <w:r w:rsidR="009266F9" w:rsidRPr="00181EB4">
        <w:rPr>
          <w:rFonts w:ascii="Arial" w:hAnsi="Arial" w:cs="Arial"/>
          <w:b w:val="0"/>
          <w:sz w:val="20"/>
        </w:rPr>
        <w:t xml:space="preserve"> </w:t>
      </w:r>
    </w:p>
    <w:p w14:paraId="6502D758" w14:textId="77777777" w:rsidR="004308A9" w:rsidRPr="00181EB4" w:rsidRDefault="004308A9" w:rsidP="00716506">
      <w:pPr>
        <w:pStyle w:val="Paragraphedeliste"/>
        <w:ind w:left="0"/>
        <w:contextualSpacing w:val="0"/>
        <w:jc w:val="both"/>
        <w:rPr>
          <w:sz w:val="20"/>
          <w:szCs w:val="20"/>
        </w:rPr>
      </w:pPr>
      <w:r w:rsidRPr="00181EB4">
        <w:rPr>
          <w:sz w:val="20"/>
          <w:szCs w:val="20"/>
        </w:rPr>
        <w:tab/>
      </w:r>
    </w:p>
    <w:p w14:paraId="390C422E" w14:textId="77777777" w:rsidR="009266F9" w:rsidRPr="00181EB4" w:rsidRDefault="00407F18" w:rsidP="00407F18">
      <w:pPr>
        <w:pStyle w:val="Titre2"/>
        <w:spacing w:line="240" w:lineRule="auto"/>
        <w:rPr>
          <w:rFonts w:ascii="Arial" w:hAnsi="Arial" w:cs="Arial"/>
          <w:b/>
          <w:sz w:val="20"/>
        </w:rPr>
      </w:pPr>
      <w:r>
        <w:rPr>
          <w:rFonts w:ascii="Arial" w:hAnsi="Arial" w:cs="Arial"/>
          <w:b/>
          <w:sz w:val="20"/>
        </w:rPr>
        <w:t>2</w:t>
      </w:r>
      <w:r w:rsidR="00904689">
        <w:rPr>
          <w:rFonts w:ascii="Arial" w:hAnsi="Arial" w:cs="Arial"/>
          <w:b/>
          <w:sz w:val="20"/>
          <w:lang w:val="fr-FR"/>
        </w:rPr>
        <w:t>1</w:t>
      </w:r>
      <w:r>
        <w:rPr>
          <w:rFonts w:ascii="Arial" w:hAnsi="Arial" w:cs="Arial"/>
          <w:b/>
          <w:sz w:val="20"/>
        </w:rPr>
        <w:t>.</w:t>
      </w:r>
      <w:r>
        <w:rPr>
          <w:rFonts w:ascii="Arial" w:hAnsi="Arial" w:cs="Arial"/>
          <w:b/>
          <w:sz w:val="20"/>
        </w:rPr>
        <w:tab/>
      </w:r>
      <w:r w:rsidR="009266F9" w:rsidRPr="00181EB4">
        <w:rPr>
          <w:rFonts w:ascii="Arial" w:hAnsi="Arial" w:cs="Arial"/>
          <w:b/>
          <w:sz w:val="20"/>
        </w:rPr>
        <w:t>CONTROLES DE JAUGE ET D’EQUIPEMENT</w:t>
      </w:r>
    </w:p>
    <w:p w14:paraId="2653B82D" w14:textId="77777777" w:rsidR="00544F4D" w:rsidRPr="00181EB4" w:rsidRDefault="00544F4D" w:rsidP="00716506">
      <w:pPr>
        <w:jc w:val="both"/>
        <w:rPr>
          <w:rFonts w:ascii="Arial" w:hAnsi="Arial" w:cs="Arial"/>
        </w:rPr>
      </w:pPr>
    </w:p>
    <w:p w14:paraId="74CD6B8A" w14:textId="77777777" w:rsidR="009266F9" w:rsidRPr="00181EB4" w:rsidRDefault="00407F18" w:rsidP="00407F18">
      <w:pPr>
        <w:pStyle w:val="Titre2"/>
        <w:spacing w:line="240" w:lineRule="auto"/>
        <w:rPr>
          <w:rFonts w:ascii="Arial" w:hAnsi="Arial" w:cs="Arial"/>
          <w:b/>
          <w:sz w:val="20"/>
        </w:rPr>
      </w:pPr>
      <w:r>
        <w:rPr>
          <w:rFonts w:ascii="Arial" w:hAnsi="Arial" w:cs="Arial"/>
          <w:b/>
          <w:sz w:val="20"/>
        </w:rPr>
        <w:t>22.</w:t>
      </w:r>
      <w:r>
        <w:rPr>
          <w:rFonts w:ascii="Arial" w:hAnsi="Arial" w:cs="Arial"/>
          <w:b/>
          <w:sz w:val="20"/>
        </w:rPr>
        <w:tab/>
      </w:r>
      <w:r w:rsidR="009266F9" w:rsidRPr="00181EB4">
        <w:rPr>
          <w:rFonts w:ascii="Arial" w:hAnsi="Arial" w:cs="Arial"/>
          <w:b/>
          <w:sz w:val="20"/>
        </w:rPr>
        <w:t>BATEAUX OFFICIELS</w:t>
      </w:r>
    </w:p>
    <w:p w14:paraId="07A37B22" w14:textId="77777777" w:rsidR="001A5516" w:rsidRDefault="00F82608" w:rsidP="007E028C">
      <w:pPr>
        <w:pStyle w:val="Titre2"/>
        <w:spacing w:line="240" w:lineRule="auto"/>
        <w:ind w:firstLine="709"/>
        <w:rPr>
          <w:rFonts w:ascii="Arial" w:hAnsi="Arial" w:cs="Arial"/>
          <w:sz w:val="20"/>
          <w:lang w:val="fr-FR"/>
        </w:rPr>
      </w:pPr>
      <w:r>
        <w:rPr>
          <w:rFonts w:ascii="Arial" w:hAnsi="Arial" w:cs="Arial"/>
          <w:sz w:val="20"/>
        </w:rPr>
        <w:t>Les bateaux officiels s</w:t>
      </w:r>
      <w:r w:rsidR="009266F9" w:rsidRPr="00181EB4">
        <w:rPr>
          <w:rFonts w:ascii="Arial" w:hAnsi="Arial" w:cs="Arial"/>
          <w:sz w:val="20"/>
        </w:rPr>
        <w:t xml:space="preserve">ont identifiés </w:t>
      </w:r>
      <w:r w:rsidR="007E028C">
        <w:rPr>
          <w:rFonts w:ascii="Arial" w:hAnsi="Arial" w:cs="Arial"/>
          <w:sz w:val="20"/>
          <w:lang w:val="fr-FR"/>
        </w:rPr>
        <w:t>npb</w:t>
      </w:r>
    </w:p>
    <w:p w14:paraId="2D62C595" w14:textId="77777777" w:rsidR="004E02B8" w:rsidRPr="004E02B8" w:rsidRDefault="004E02B8" w:rsidP="004E02B8">
      <w:pPr>
        <w:rPr>
          <w:lang w:eastAsia="x-none"/>
        </w:rPr>
      </w:pPr>
    </w:p>
    <w:p w14:paraId="25B76D58" w14:textId="77777777" w:rsidR="009266F9" w:rsidRPr="00181EB4" w:rsidRDefault="00407F18" w:rsidP="00407F18">
      <w:pPr>
        <w:pStyle w:val="Titre2"/>
        <w:spacing w:line="240" w:lineRule="auto"/>
        <w:rPr>
          <w:rFonts w:ascii="Arial" w:hAnsi="Arial" w:cs="Arial"/>
          <w:b/>
          <w:sz w:val="20"/>
        </w:rPr>
      </w:pPr>
      <w:r>
        <w:rPr>
          <w:rFonts w:ascii="Arial" w:hAnsi="Arial" w:cs="Arial"/>
          <w:b/>
          <w:sz w:val="20"/>
        </w:rPr>
        <w:t>23.</w:t>
      </w:r>
      <w:r>
        <w:rPr>
          <w:rFonts w:ascii="Arial" w:hAnsi="Arial" w:cs="Arial"/>
          <w:b/>
          <w:sz w:val="20"/>
        </w:rPr>
        <w:tab/>
      </w:r>
      <w:r w:rsidR="009266F9" w:rsidRPr="00181EB4">
        <w:rPr>
          <w:rFonts w:ascii="Arial" w:hAnsi="Arial" w:cs="Arial"/>
          <w:b/>
          <w:sz w:val="20"/>
        </w:rPr>
        <w:t>ACCOMPAGNATEURS</w:t>
      </w:r>
      <w:r w:rsidR="00036D44">
        <w:rPr>
          <w:rFonts w:ascii="Arial" w:hAnsi="Arial" w:cs="Arial"/>
          <w:b/>
          <w:sz w:val="20"/>
        </w:rPr>
        <w:t xml:space="preserve"> </w:t>
      </w:r>
    </w:p>
    <w:p w14:paraId="08EA7FF8" w14:textId="77777777" w:rsidR="005B7A46" w:rsidRPr="007E028C" w:rsidRDefault="00407F18" w:rsidP="007E028C">
      <w:pPr>
        <w:pStyle w:val="Paragraphedeliste"/>
        <w:ind w:left="705" w:hanging="705"/>
        <w:contextualSpacing w:val="0"/>
        <w:jc w:val="both"/>
        <w:rPr>
          <w:sz w:val="20"/>
          <w:szCs w:val="20"/>
        </w:rPr>
      </w:pPr>
      <w:r>
        <w:rPr>
          <w:sz w:val="20"/>
          <w:szCs w:val="20"/>
        </w:rPr>
        <w:t>23.1</w:t>
      </w:r>
      <w:r>
        <w:rPr>
          <w:sz w:val="20"/>
          <w:szCs w:val="20"/>
        </w:rPr>
        <w:tab/>
      </w:r>
      <w:r w:rsidR="00E27D96" w:rsidRPr="0043040D">
        <w:rPr>
          <w:i/>
          <w:sz w:val="20"/>
          <w:szCs w:val="20"/>
        </w:rPr>
        <w:t>[DP]</w:t>
      </w:r>
      <w:r w:rsidR="00E27D96">
        <w:rPr>
          <w:i/>
          <w:sz w:val="20"/>
          <w:szCs w:val="20"/>
        </w:rPr>
        <w:t xml:space="preserve"> [NP] </w:t>
      </w:r>
      <w:r w:rsidR="009266F9" w:rsidRPr="00181EB4">
        <w:rPr>
          <w:sz w:val="20"/>
          <w:szCs w:val="20"/>
        </w:rPr>
        <w:t xml:space="preserve">Les accompagnateurs doivent rester en dehors des zones où les bateaux courent depuis le signal préparatoire de la première classe à prendre le départ jusqu’à ce que tous les bateaux aient fini </w:t>
      </w:r>
      <w:r w:rsidR="00A95395">
        <w:rPr>
          <w:sz w:val="20"/>
          <w:szCs w:val="20"/>
        </w:rPr>
        <w:t xml:space="preserve">ou abandonné </w:t>
      </w:r>
      <w:r w:rsidR="009266F9" w:rsidRPr="00181EB4">
        <w:rPr>
          <w:sz w:val="20"/>
          <w:szCs w:val="20"/>
        </w:rPr>
        <w:t>ou que le comité de course signale un retard, un rappel général ou une annulation.</w:t>
      </w:r>
      <w:r w:rsidR="008C484F">
        <w:rPr>
          <w:sz w:val="20"/>
          <w:szCs w:val="20"/>
        </w:rPr>
        <w:t xml:space="preserve"> </w:t>
      </w:r>
      <w:r w:rsidR="005B7A46" w:rsidRPr="007E028C">
        <w:rPr>
          <w:sz w:val="20"/>
          <w:szCs w:val="20"/>
        </w:rPr>
        <w:t xml:space="preserve">. </w:t>
      </w:r>
    </w:p>
    <w:p w14:paraId="273C0D02" w14:textId="77777777" w:rsidR="002612F1" w:rsidRPr="002612F1" w:rsidRDefault="002612F1" w:rsidP="002612F1">
      <w:pPr>
        <w:rPr>
          <w:lang w:val="x-none" w:eastAsia="x-none"/>
        </w:rPr>
      </w:pPr>
    </w:p>
    <w:p w14:paraId="45CBDD3E" w14:textId="77777777" w:rsidR="00E27D96" w:rsidRPr="00EB2A19" w:rsidRDefault="00E27D96" w:rsidP="00E27D96">
      <w:pPr>
        <w:pStyle w:val="Paragraphedeliste"/>
        <w:ind w:left="0"/>
        <w:contextualSpacing w:val="0"/>
        <w:jc w:val="both"/>
        <w:rPr>
          <w:b/>
          <w:sz w:val="20"/>
          <w:szCs w:val="20"/>
        </w:rPr>
      </w:pPr>
      <w:r w:rsidRPr="00EB2A19">
        <w:rPr>
          <w:b/>
          <w:sz w:val="20"/>
          <w:szCs w:val="20"/>
        </w:rPr>
        <w:t>24</w:t>
      </w:r>
      <w:r>
        <w:rPr>
          <w:b/>
          <w:sz w:val="20"/>
          <w:szCs w:val="20"/>
        </w:rPr>
        <w:t>.</w:t>
      </w:r>
      <w:r w:rsidRPr="00EB2A19">
        <w:rPr>
          <w:b/>
          <w:sz w:val="20"/>
          <w:szCs w:val="20"/>
        </w:rPr>
        <w:tab/>
        <w:t>EVACUATION DES DETRITUS</w:t>
      </w:r>
    </w:p>
    <w:p w14:paraId="38F3735C" w14:textId="77777777" w:rsidR="00E27D96" w:rsidRPr="007E028C" w:rsidRDefault="00E27D96" w:rsidP="00E27D96">
      <w:pPr>
        <w:rPr>
          <w:rFonts w:ascii="Arial" w:hAnsi="Arial" w:cs="Arial"/>
          <w:lang w:val="x-none" w:eastAsia="x-none"/>
        </w:rPr>
      </w:pPr>
      <w:r w:rsidRPr="00EB2A19">
        <w:tab/>
      </w:r>
      <w:r w:rsidRPr="00E27D96">
        <w:rPr>
          <w:rFonts w:ascii="Arial" w:hAnsi="Arial" w:cs="Arial"/>
        </w:rPr>
        <w:t xml:space="preserve">Les détritus peuvent être placés à bord des bateaux officiels </w:t>
      </w:r>
      <w:r w:rsidR="007E028C">
        <w:rPr>
          <w:rFonts w:ascii="Arial" w:hAnsi="Arial" w:cs="Arial"/>
          <w:b/>
          <w:i/>
          <w:color w:val="0070C0"/>
        </w:rPr>
        <w:t>ou accompagnateurs</w:t>
      </w:r>
      <w:r w:rsidRPr="00E27D96">
        <w:rPr>
          <w:rFonts w:ascii="Arial" w:hAnsi="Arial" w:cs="Arial"/>
          <w:b/>
          <w:i/>
          <w:color w:val="0070C0"/>
        </w:rPr>
        <w:t>.</w:t>
      </w:r>
    </w:p>
    <w:p w14:paraId="6E9D501C" w14:textId="77777777" w:rsidR="00534030" w:rsidRDefault="00534030" w:rsidP="00E27D96">
      <w:pPr>
        <w:rPr>
          <w:lang w:val="x-none" w:eastAsia="x-none"/>
        </w:rPr>
      </w:pPr>
    </w:p>
    <w:p w14:paraId="24172B26" w14:textId="77777777" w:rsidR="009266F9" w:rsidRPr="00181EB4" w:rsidRDefault="00407F18" w:rsidP="00407F18">
      <w:pPr>
        <w:pStyle w:val="Titre2"/>
        <w:spacing w:line="240" w:lineRule="auto"/>
        <w:rPr>
          <w:rFonts w:ascii="Arial" w:hAnsi="Arial" w:cs="Arial"/>
          <w:b/>
          <w:sz w:val="20"/>
        </w:rPr>
      </w:pPr>
      <w:r>
        <w:rPr>
          <w:rFonts w:ascii="Arial" w:hAnsi="Arial" w:cs="Arial"/>
          <w:b/>
          <w:sz w:val="20"/>
        </w:rPr>
        <w:t>2</w:t>
      </w:r>
      <w:r w:rsidR="00E27D96">
        <w:rPr>
          <w:rFonts w:ascii="Arial" w:hAnsi="Arial" w:cs="Arial"/>
          <w:b/>
          <w:sz w:val="20"/>
          <w:lang w:val="fr-FR"/>
        </w:rPr>
        <w:t>6</w:t>
      </w:r>
      <w:r>
        <w:rPr>
          <w:rFonts w:ascii="Arial" w:hAnsi="Arial" w:cs="Arial"/>
          <w:b/>
          <w:sz w:val="20"/>
        </w:rPr>
        <w:t>.</w:t>
      </w:r>
      <w:r>
        <w:rPr>
          <w:rFonts w:ascii="Arial" w:hAnsi="Arial" w:cs="Arial"/>
          <w:b/>
          <w:sz w:val="20"/>
        </w:rPr>
        <w:tab/>
      </w:r>
      <w:r w:rsidR="009266F9" w:rsidRPr="00181EB4">
        <w:rPr>
          <w:rFonts w:ascii="Arial" w:hAnsi="Arial" w:cs="Arial"/>
          <w:b/>
          <w:sz w:val="20"/>
        </w:rPr>
        <w:t>PRIX</w:t>
      </w:r>
    </w:p>
    <w:p w14:paraId="27DF16B7" w14:textId="404FB103" w:rsidR="007E028C" w:rsidRPr="00236DFB" w:rsidRDefault="007E028C" w:rsidP="00236DFB">
      <w:pPr>
        <w:tabs>
          <w:tab w:val="left" w:pos="709"/>
        </w:tabs>
        <w:ind w:right="616" w:firstLine="709"/>
        <w:jc w:val="both"/>
        <w:rPr>
          <w:rFonts w:ascii="Arial" w:hAnsi="Arial" w:cs="Arial"/>
        </w:rPr>
      </w:pPr>
      <w:r w:rsidRPr="00236DFB">
        <w:rPr>
          <w:rFonts w:ascii="Arial" w:hAnsi="Arial" w:cs="Arial"/>
        </w:rPr>
        <w:t xml:space="preserve">Des prix seront distribués Description des prix : </w:t>
      </w:r>
      <w:r w:rsidRPr="00236DFB">
        <w:rPr>
          <w:rFonts w:ascii="Arial" w:hAnsi="Arial" w:cs="Arial"/>
          <w:b/>
          <w:color w:val="FF0000"/>
        </w:rPr>
        <w:t>1 trophée au 1</w:t>
      </w:r>
      <w:r w:rsidRPr="00236DFB">
        <w:rPr>
          <w:rFonts w:ascii="Arial" w:hAnsi="Arial" w:cs="Arial"/>
          <w:b/>
          <w:color w:val="FF0000"/>
          <w:vertAlign w:val="superscript"/>
        </w:rPr>
        <w:t>er</w:t>
      </w:r>
      <w:r w:rsidRPr="00236DFB">
        <w:rPr>
          <w:rFonts w:ascii="Arial" w:hAnsi="Arial" w:cs="Arial"/>
          <w:b/>
          <w:color w:val="FF0000"/>
        </w:rPr>
        <w:t xml:space="preserve"> </w:t>
      </w:r>
      <w:r w:rsidR="0007314E" w:rsidRPr="00236DFB">
        <w:rPr>
          <w:rFonts w:ascii="Arial" w:hAnsi="Arial" w:cs="Arial"/>
          <w:b/>
          <w:color w:val="FF0000"/>
        </w:rPr>
        <w:t>dériveur double, au 1</w:t>
      </w:r>
      <w:r w:rsidR="0007314E" w:rsidRPr="00236DFB">
        <w:rPr>
          <w:rFonts w:ascii="Arial" w:hAnsi="Arial" w:cs="Arial"/>
          <w:b/>
          <w:color w:val="FF0000"/>
          <w:vertAlign w:val="superscript"/>
        </w:rPr>
        <w:t>er</w:t>
      </w:r>
      <w:r w:rsidR="0007314E" w:rsidRPr="00236DFB">
        <w:rPr>
          <w:rFonts w:ascii="Arial" w:hAnsi="Arial" w:cs="Arial"/>
          <w:b/>
          <w:color w:val="FF0000"/>
        </w:rPr>
        <w:t xml:space="preserve"> dériveur </w:t>
      </w:r>
      <w:r w:rsidR="00236DFB">
        <w:rPr>
          <w:rFonts w:ascii="Arial" w:hAnsi="Arial" w:cs="Arial"/>
          <w:b/>
          <w:color w:val="FF0000"/>
        </w:rPr>
        <w:tab/>
      </w:r>
      <w:r w:rsidR="0007314E" w:rsidRPr="00236DFB">
        <w:rPr>
          <w:rFonts w:ascii="Arial" w:hAnsi="Arial" w:cs="Arial"/>
          <w:b/>
          <w:color w:val="FF0000"/>
        </w:rPr>
        <w:t xml:space="preserve">solo, au </w:t>
      </w:r>
      <w:r w:rsidR="00236DFB" w:rsidRPr="00236DFB">
        <w:rPr>
          <w:rFonts w:ascii="Arial" w:hAnsi="Arial" w:cs="Arial"/>
          <w:b/>
          <w:color w:val="FF0000"/>
        </w:rPr>
        <w:t>1</w:t>
      </w:r>
      <w:r w:rsidR="00236DFB" w:rsidRPr="00236DFB">
        <w:rPr>
          <w:rFonts w:ascii="Arial" w:hAnsi="Arial" w:cs="Arial"/>
          <w:b/>
          <w:color w:val="FF0000"/>
          <w:vertAlign w:val="superscript"/>
        </w:rPr>
        <w:t>er</w:t>
      </w:r>
      <w:r w:rsidR="00236DFB" w:rsidRPr="00236DFB">
        <w:rPr>
          <w:rFonts w:ascii="Arial" w:hAnsi="Arial" w:cs="Arial"/>
          <w:b/>
          <w:color w:val="FF0000"/>
        </w:rPr>
        <w:t xml:space="preserve"> ca</w:t>
      </w:r>
      <w:r w:rsidR="00236DFB">
        <w:rPr>
          <w:rFonts w:ascii="Arial" w:hAnsi="Arial" w:cs="Arial"/>
          <w:b/>
          <w:color w:val="FF0000"/>
        </w:rPr>
        <w:t>t</w:t>
      </w:r>
      <w:r w:rsidR="00236DFB" w:rsidRPr="00236DFB">
        <w:rPr>
          <w:rFonts w:ascii="Arial" w:hAnsi="Arial" w:cs="Arial"/>
          <w:b/>
          <w:color w:val="FF0000"/>
        </w:rPr>
        <w:t>amaran</w:t>
      </w:r>
    </w:p>
    <w:p w14:paraId="34773004" w14:textId="77777777" w:rsidR="007E028C" w:rsidRPr="008F7FB0" w:rsidRDefault="007E028C" w:rsidP="007E028C">
      <w:pPr>
        <w:spacing w:line="340" w:lineRule="exact"/>
        <w:ind w:firstLine="709"/>
        <w:jc w:val="both"/>
        <w:rPr>
          <w:rFonts w:ascii="Arial" w:hAnsi="Arial" w:cs="Arial"/>
          <w:i/>
        </w:rPr>
      </w:pPr>
    </w:p>
    <w:p w14:paraId="16BF87D0" w14:textId="77777777" w:rsidR="0007395D" w:rsidRDefault="0007395D" w:rsidP="0007395D">
      <w:pPr>
        <w:jc w:val="both"/>
        <w:rPr>
          <w:rFonts w:ascii="Arial" w:hAnsi="Arial" w:cs="Arial"/>
        </w:rPr>
      </w:pPr>
      <w:r>
        <w:rPr>
          <w:rFonts w:ascii="Arial" w:hAnsi="Arial" w:cs="Arial"/>
        </w:rPr>
        <w:t xml:space="preserve">Arbitres désignés : </w:t>
      </w:r>
    </w:p>
    <w:p w14:paraId="7BA83655" w14:textId="11491A67" w:rsidR="0007395D" w:rsidRPr="00C32D65" w:rsidRDefault="0007395D" w:rsidP="0007395D">
      <w:pPr>
        <w:pStyle w:val="Titre2"/>
        <w:spacing w:line="240" w:lineRule="auto"/>
        <w:rPr>
          <w:rFonts w:ascii="Arial" w:hAnsi="Arial" w:cs="Arial"/>
          <w:b/>
          <w:sz w:val="20"/>
        </w:rPr>
      </w:pPr>
      <w:r>
        <w:rPr>
          <w:rFonts w:ascii="Arial" w:hAnsi="Arial" w:cs="Arial"/>
          <w:sz w:val="20"/>
        </w:rPr>
        <w:t>Président-e du comité de course : [</w:t>
      </w:r>
      <w:r>
        <w:rPr>
          <w:rFonts w:ascii="Arial" w:eastAsia="Calibri" w:hAnsi="Arial" w:cs="Arial"/>
          <w:b/>
          <w:i/>
          <w:color w:val="0070C0"/>
          <w:sz w:val="20"/>
          <w:szCs w:val="24"/>
          <w:lang w:val="fr-FR"/>
        </w:rPr>
        <w:t>Lionel Jacopin</w:t>
      </w:r>
      <w:r>
        <w:rPr>
          <w:rFonts w:ascii="Arial" w:hAnsi="Arial" w:cs="Arial"/>
          <w:sz w:val="20"/>
        </w:rPr>
        <w:t>]</w:t>
      </w:r>
      <w:r>
        <w:rPr>
          <w:rFonts w:ascii="Arial" w:hAnsi="Arial" w:cs="Arial"/>
          <w:sz w:val="20"/>
        </w:rPr>
        <w:tab/>
      </w:r>
    </w:p>
    <w:p w14:paraId="7F39583B" w14:textId="1BAD8588" w:rsidR="0007395D" w:rsidRPr="00557605" w:rsidRDefault="0007395D" w:rsidP="0007395D">
      <w:pPr>
        <w:pStyle w:val="Titre2"/>
        <w:spacing w:line="240" w:lineRule="auto"/>
        <w:rPr>
          <w:rFonts w:ascii="Arial" w:hAnsi="Arial" w:cs="Arial"/>
          <w:sz w:val="20"/>
          <w:lang w:val="fr-FR"/>
        </w:rPr>
      </w:pPr>
      <w:r>
        <w:rPr>
          <w:rFonts w:ascii="Arial" w:hAnsi="Arial" w:cs="Arial"/>
          <w:sz w:val="20"/>
        </w:rPr>
        <w:t>Président-e du jury : [</w:t>
      </w:r>
      <w:r w:rsidR="00AC30CE">
        <w:rPr>
          <w:rFonts w:ascii="Arial" w:eastAsia="Calibri" w:hAnsi="Arial" w:cs="Arial"/>
          <w:b/>
          <w:i/>
          <w:color w:val="0070C0"/>
          <w:sz w:val="20"/>
          <w:szCs w:val="24"/>
          <w:lang w:val="fr-FR"/>
        </w:rPr>
        <w:t>CRA</w:t>
      </w:r>
      <w:r>
        <w:rPr>
          <w:rFonts w:ascii="Arial" w:hAnsi="Arial" w:cs="Arial"/>
          <w:sz w:val="20"/>
        </w:rPr>
        <w:t>]</w:t>
      </w:r>
      <w:r w:rsidR="00557605">
        <w:rPr>
          <w:rFonts w:ascii="Arial" w:hAnsi="Arial" w:cs="Arial"/>
          <w:sz w:val="20"/>
          <w:lang w:val="fr-FR"/>
        </w:rPr>
        <w:t xml:space="preserve"> </w:t>
      </w:r>
    </w:p>
    <w:p w14:paraId="5B79D282" w14:textId="77777777" w:rsidR="00551000" w:rsidRDefault="00551000" w:rsidP="00716506">
      <w:pPr>
        <w:jc w:val="both"/>
        <w:rPr>
          <w:rFonts w:ascii="Arial" w:hAnsi="Arial" w:cs="Arial"/>
        </w:rPr>
      </w:pPr>
    </w:p>
    <w:p w14:paraId="6B8DA2E2" w14:textId="77777777" w:rsidR="00551000" w:rsidRPr="00181EB4" w:rsidRDefault="00551000" w:rsidP="00716506">
      <w:pPr>
        <w:jc w:val="both"/>
        <w:rPr>
          <w:rFonts w:ascii="Arial" w:hAnsi="Arial" w:cs="Arial"/>
        </w:rPr>
      </w:pPr>
    </w:p>
    <w:p w14:paraId="797D8026" w14:textId="77777777" w:rsidR="001C0B96" w:rsidRDefault="001C0B96" w:rsidP="001C0B96">
      <w:pPr>
        <w:rPr>
          <w:lang w:val="x-none" w:eastAsia="x-none"/>
        </w:rPr>
      </w:pPr>
    </w:p>
    <w:p w14:paraId="5EAA2EC9" w14:textId="77777777" w:rsidR="001C0B96" w:rsidRDefault="001C0B96" w:rsidP="001C0B96">
      <w:pPr>
        <w:pBdr>
          <w:bottom w:val="single" w:sz="4" w:space="1" w:color="auto"/>
        </w:pBdr>
        <w:rPr>
          <w:lang w:val="x-none" w:eastAsia="x-none"/>
        </w:rPr>
      </w:pPr>
    </w:p>
    <w:p w14:paraId="41D1ADF6" w14:textId="77777777" w:rsidR="001C0B96" w:rsidRPr="001C0B96" w:rsidRDefault="001C0B96" w:rsidP="001C0B96">
      <w:pPr>
        <w:rPr>
          <w:lang w:val="x-none" w:eastAsia="x-none"/>
        </w:rPr>
      </w:pPr>
    </w:p>
    <w:p w14:paraId="240B8126" w14:textId="77777777" w:rsidR="005D51FF" w:rsidRPr="00F05672" w:rsidRDefault="005D51FF" w:rsidP="005D51FF">
      <w:pPr>
        <w:jc w:val="center"/>
        <w:rPr>
          <w:rFonts w:ascii="Arial" w:hAnsi="Arial" w:cs="Arial"/>
          <w:i/>
        </w:rPr>
      </w:pPr>
    </w:p>
    <w:p w14:paraId="68664CEB" w14:textId="77777777" w:rsidR="005D51FF" w:rsidRPr="009D0984" w:rsidRDefault="003B2ED8" w:rsidP="005D51FF">
      <w:pPr>
        <w:jc w:val="center"/>
        <w:rPr>
          <w:rFonts w:ascii="Arial" w:hAnsi="Arial" w:cs="Arial"/>
          <w:b/>
        </w:rPr>
      </w:pPr>
      <w:r>
        <w:rPr>
          <w:rFonts w:ascii="Arial" w:hAnsi="Arial" w:cs="Arial"/>
          <w:b/>
        </w:rPr>
        <w:t>ANNEXE ZONES DE COURSE</w:t>
      </w:r>
    </w:p>
    <w:p w14:paraId="37A1C377" w14:textId="77777777" w:rsidR="003B2ED8" w:rsidRPr="001C0B96" w:rsidRDefault="003B2ED8" w:rsidP="00ED2398">
      <w:pPr>
        <w:jc w:val="center"/>
        <w:rPr>
          <w:rFonts w:ascii="Arial" w:eastAsia="Calibri" w:hAnsi="Arial" w:cs="Arial"/>
          <w:b/>
          <w:i/>
          <w:color w:val="0070C0"/>
          <w:szCs w:val="24"/>
          <w:lang w:val="x-none" w:eastAsia="x-none"/>
        </w:rPr>
      </w:pPr>
    </w:p>
    <w:p w14:paraId="53D47BE1" w14:textId="77777777" w:rsidR="006B21B6" w:rsidRPr="001C0B96" w:rsidRDefault="006B21B6" w:rsidP="00ED2398">
      <w:pPr>
        <w:jc w:val="center"/>
        <w:rPr>
          <w:rFonts w:ascii="Arial" w:eastAsia="Calibri" w:hAnsi="Arial" w:cs="Arial"/>
          <w:b/>
          <w:i/>
          <w:color w:val="0070C0"/>
          <w:szCs w:val="24"/>
          <w:lang w:val="x-none" w:eastAsia="x-none"/>
        </w:rPr>
      </w:pPr>
      <w:r w:rsidRPr="001C0B96">
        <w:rPr>
          <w:rFonts w:ascii="Arial" w:eastAsia="Calibri" w:hAnsi="Arial" w:cs="Arial"/>
          <w:b/>
          <w:i/>
          <w:color w:val="0070C0"/>
          <w:szCs w:val="24"/>
          <w:lang w:val="x-none" w:eastAsia="x-none"/>
        </w:rPr>
        <w:t>C</w:t>
      </w:r>
      <w:r w:rsidR="00C50F89" w:rsidRPr="001C0B96">
        <w:rPr>
          <w:rFonts w:ascii="Arial" w:eastAsia="Calibri" w:hAnsi="Arial" w:cs="Arial"/>
          <w:b/>
          <w:i/>
          <w:color w:val="0070C0"/>
          <w:szCs w:val="24"/>
          <w:lang w:val="x-none" w:eastAsia="x-none"/>
        </w:rPr>
        <w:t>arte marine décrivant l’</w:t>
      </w:r>
      <w:r w:rsidR="00ED2398" w:rsidRPr="001C0B96">
        <w:rPr>
          <w:rFonts w:ascii="Arial" w:eastAsia="Calibri" w:hAnsi="Arial" w:cs="Arial"/>
          <w:b/>
          <w:i/>
          <w:color w:val="0070C0"/>
          <w:szCs w:val="24"/>
          <w:lang w:val="x-none" w:eastAsia="x-none"/>
        </w:rPr>
        <w:t>emplacement des zones de course</w:t>
      </w:r>
    </w:p>
    <w:p w14:paraId="19A143CD" w14:textId="77777777" w:rsidR="003B2ED8" w:rsidRPr="001C0B96" w:rsidRDefault="006B21B6" w:rsidP="00ED2398">
      <w:pPr>
        <w:jc w:val="center"/>
        <w:rPr>
          <w:rFonts w:ascii="Arial" w:eastAsia="Calibri" w:hAnsi="Arial" w:cs="Arial"/>
          <w:b/>
          <w:i/>
          <w:color w:val="0070C0"/>
          <w:szCs w:val="24"/>
          <w:lang w:val="x-none" w:eastAsia="x-none"/>
        </w:rPr>
      </w:pPr>
      <w:r w:rsidRPr="001C0B96">
        <w:rPr>
          <w:rFonts w:ascii="Arial" w:eastAsia="Calibri" w:hAnsi="Arial" w:cs="Arial"/>
          <w:b/>
          <w:i/>
          <w:color w:val="0070C0"/>
          <w:szCs w:val="24"/>
          <w:lang w:val="x-none" w:eastAsia="x-none"/>
        </w:rPr>
        <w:t>Préciser les zones qui sont des obstacles</w:t>
      </w:r>
    </w:p>
    <w:p w14:paraId="5AB2D9E0" w14:textId="77777777" w:rsidR="005D51FF" w:rsidRDefault="005D51FF" w:rsidP="00ED2398">
      <w:pPr>
        <w:jc w:val="center"/>
        <w:rPr>
          <w:rFonts w:ascii="Arial" w:hAnsi="Arial" w:cs="Arial"/>
          <w:i/>
        </w:rPr>
      </w:pPr>
    </w:p>
    <w:p w14:paraId="1A5D4E61" w14:textId="77777777" w:rsidR="001C0B96" w:rsidRDefault="001C0B96" w:rsidP="00ED2398">
      <w:pPr>
        <w:jc w:val="center"/>
        <w:rPr>
          <w:rFonts w:ascii="Arial" w:hAnsi="Arial" w:cs="Arial"/>
          <w:i/>
        </w:rPr>
      </w:pPr>
    </w:p>
    <w:p w14:paraId="08949737" w14:textId="77777777" w:rsidR="001C0B96" w:rsidRDefault="001C0B96" w:rsidP="00ED2398">
      <w:pPr>
        <w:jc w:val="center"/>
        <w:rPr>
          <w:rFonts w:ascii="Arial" w:hAnsi="Arial" w:cs="Arial"/>
          <w:i/>
        </w:rPr>
      </w:pPr>
    </w:p>
    <w:p w14:paraId="4779C065" w14:textId="77777777" w:rsidR="001C0B96" w:rsidRPr="00ED2398" w:rsidRDefault="001C0B96" w:rsidP="001C0B96">
      <w:pPr>
        <w:pBdr>
          <w:bottom w:val="single" w:sz="4" w:space="1" w:color="auto"/>
        </w:pBdr>
        <w:jc w:val="center"/>
        <w:rPr>
          <w:rFonts w:ascii="Arial" w:hAnsi="Arial" w:cs="Arial"/>
          <w:i/>
        </w:rPr>
      </w:pPr>
    </w:p>
    <w:p w14:paraId="24D6AB00" w14:textId="77777777" w:rsidR="005D51FF" w:rsidRDefault="005D51FF" w:rsidP="005D51FF">
      <w:pPr>
        <w:jc w:val="center"/>
        <w:rPr>
          <w:rFonts w:ascii="Arial" w:hAnsi="Arial" w:cs="Arial"/>
          <w:b/>
        </w:rPr>
      </w:pPr>
    </w:p>
    <w:p w14:paraId="5A6ADD57" w14:textId="77777777" w:rsidR="00394B12" w:rsidRPr="00181EB4" w:rsidRDefault="00394B12" w:rsidP="005D51FF">
      <w:pPr>
        <w:jc w:val="center"/>
        <w:rPr>
          <w:rFonts w:ascii="Arial" w:hAnsi="Arial" w:cs="Arial"/>
          <w:b/>
        </w:rPr>
      </w:pPr>
    </w:p>
    <w:p w14:paraId="50BA313D" w14:textId="77777777" w:rsidR="00246C82" w:rsidRDefault="005D51FF" w:rsidP="005D51FF">
      <w:pPr>
        <w:jc w:val="center"/>
        <w:rPr>
          <w:rFonts w:ascii="Arial" w:hAnsi="Arial" w:cs="Arial"/>
          <w:b/>
        </w:rPr>
      </w:pPr>
      <w:r w:rsidRPr="00181EB4">
        <w:rPr>
          <w:rFonts w:ascii="Arial" w:hAnsi="Arial" w:cs="Arial"/>
          <w:b/>
        </w:rPr>
        <w:t xml:space="preserve">ANNEXE </w:t>
      </w:r>
      <w:r w:rsidR="00F74F0B">
        <w:rPr>
          <w:rFonts w:ascii="Arial" w:hAnsi="Arial" w:cs="Arial"/>
          <w:b/>
        </w:rPr>
        <w:t>PARCOURS</w:t>
      </w:r>
    </w:p>
    <w:p w14:paraId="11FFDAD0" w14:textId="77777777" w:rsidR="00ED2398" w:rsidRDefault="00ED2398" w:rsidP="006A2F74">
      <w:pPr>
        <w:ind w:left="705" w:right="616" w:hanging="705"/>
        <w:jc w:val="center"/>
        <w:rPr>
          <w:rFonts w:ascii="Arial" w:hAnsi="Arial" w:cs="Arial"/>
          <w:highlight w:val="yellow"/>
        </w:rPr>
      </w:pPr>
    </w:p>
    <w:p w14:paraId="1F7A1563" w14:textId="77777777" w:rsidR="00ED2398" w:rsidRPr="001C0B96" w:rsidRDefault="006A2F74" w:rsidP="001C0B96">
      <w:pPr>
        <w:jc w:val="center"/>
        <w:rPr>
          <w:rFonts w:ascii="Arial" w:eastAsia="Calibri" w:hAnsi="Arial" w:cs="Arial"/>
          <w:b/>
          <w:i/>
          <w:color w:val="0070C0"/>
          <w:szCs w:val="24"/>
          <w:lang w:val="x-none" w:eastAsia="x-none"/>
        </w:rPr>
      </w:pPr>
      <w:r w:rsidRPr="001C0B96">
        <w:rPr>
          <w:rFonts w:ascii="Arial" w:eastAsia="Calibri" w:hAnsi="Arial" w:cs="Arial"/>
          <w:b/>
          <w:i/>
          <w:color w:val="0070C0"/>
          <w:szCs w:val="24"/>
          <w:lang w:val="x-none" w:eastAsia="x-none"/>
        </w:rPr>
        <w:t xml:space="preserve">Description des parcours </w:t>
      </w:r>
      <w:r w:rsidR="00F74F0B" w:rsidRPr="001C0B96">
        <w:rPr>
          <w:rFonts w:ascii="Arial" w:eastAsia="Calibri" w:hAnsi="Arial" w:cs="Arial"/>
          <w:b/>
          <w:i/>
          <w:color w:val="0070C0"/>
          <w:szCs w:val="24"/>
          <w:lang w:val="x-none" w:eastAsia="x-none"/>
        </w:rPr>
        <w:t>incluant les</w:t>
      </w:r>
      <w:r w:rsidR="00ED2398" w:rsidRPr="001C0B96">
        <w:rPr>
          <w:rFonts w:ascii="Arial" w:eastAsia="Calibri" w:hAnsi="Arial" w:cs="Arial"/>
          <w:b/>
          <w:i/>
          <w:color w:val="0070C0"/>
          <w:szCs w:val="24"/>
          <w:lang w:val="x-none" w:eastAsia="x-none"/>
        </w:rPr>
        <w:t xml:space="preserve"> </w:t>
      </w:r>
      <w:r w:rsidRPr="001C0B96">
        <w:rPr>
          <w:rFonts w:ascii="Arial" w:eastAsia="Calibri" w:hAnsi="Arial" w:cs="Arial"/>
          <w:b/>
          <w:i/>
          <w:color w:val="0070C0"/>
          <w:szCs w:val="24"/>
          <w:lang w:val="x-none" w:eastAsia="x-none"/>
        </w:rPr>
        <w:t>angles approximatifs</w:t>
      </w:r>
      <w:r w:rsidR="002D7DA5" w:rsidRPr="001C0B96">
        <w:rPr>
          <w:rFonts w:ascii="Arial" w:eastAsia="Calibri" w:hAnsi="Arial" w:cs="Arial"/>
          <w:b/>
          <w:i/>
          <w:color w:val="0070C0"/>
          <w:szCs w:val="24"/>
          <w:lang w:val="x-none" w:eastAsia="x-none"/>
        </w:rPr>
        <w:t xml:space="preserve"> entre les bords</w:t>
      </w:r>
      <w:r w:rsidRPr="001C0B96">
        <w:rPr>
          <w:rFonts w:ascii="Arial" w:eastAsia="Calibri" w:hAnsi="Arial" w:cs="Arial"/>
          <w:b/>
          <w:i/>
          <w:color w:val="0070C0"/>
          <w:szCs w:val="24"/>
          <w:lang w:val="x-none" w:eastAsia="x-none"/>
        </w:rPr>
        <w:t xml:space="preserve">, </w:t>
      </w:r>
    </w:p>
    <w:p w14:paraId="299336CE" w14:textId="77777777" w:rsidR="006A2F74" w:rsidRPr="001C0B96" w:rsidRDefault="00F74F0B" w:rsidP="001C0B96">
      <w:pPr>
        <w:jc w:val="center"/>
        <w:rPr>
          <w:rFonts w:ascii="Arial" w:eastAsia="Calibri" w:hAnsi="Arial" w:cs="Arial"/>
          <w:b/>
          <w:i/>
          <w:color w:val="0070C0"/>
          <w:szCs w:val="24"/>
          <w:lang w:val="x-none" w:eastAsia="x-none"/>
        </w:rPr>
      </w:pPr>
      <w:r w:rsidRPr="001C0B96">
        <w:rPr>
          <w:rFonts w:ascii="Arial" w:eastAsia="Calibri" w:hAnsi="Arial" w:cs="Arial"/>
          <w:b/>
          <w:i/>
          <w:color w:val="0070C0"/>
          <w:szCs w:val="24"/>
          <w:lang w:val="x-none" w:eastAsia="x-none"/>
        </w:rPr>
        <w:t>l’</w:t>
      </w:r>
      <w:r w:rsidR="006A2F74" w:rsidRPr="001C0B96">
        <w:rPr>
          <w:rFonts w:ascii="Arial" w:eastAsia="Calibri" w:hAnsi="Arial" w:cs="Arial"/>
          <w:b/>
          <w:i/>
          <w:color w:val="0070C0"/>
          <w:szCs w:val="24"/>
          <w:lang w:val="x-none" w:eastAsia="x-none"/>
        </w:rPr>
        <w:t xml:space="preserve">ordre de passage des marques et </w:t>
      </w:r>
      <w:r w:rsidRPr="001C0B96">
        <w:rPr>
          <w:rFonts w:ascii="Arial" w:eastAsia="Calibri" w:hAnsi="Arial" w:cs="Arial"/>
          <w:b/>
          <w:i/>
          <w:color w:val="0070C0"/>
          <w:szCs w:val="24"/>
          <w:lang w:val="x-none" w:eastAsia="x-none"/>
        </w:rPr>
        <w:t xml:space="preserve">leur </w:t>
      </w:r>
      <w:r w:rsidR="006A2F74" w:rsidRPr="001C0B96">
        <w:rPr>
          <w:rFonts w:ascii="Arial" w:eastAsia="Calibri" w:hAnsi="Arial" w:cs="Arial"/>
          <w:b/>
          <w:i/>
          <w:color w:val="0070C0"/>
          <w:szCs w:val="24"/>
          <w:lang w:val="x-none" w:eastAsia="x-none"/>
        </w:rPr>
        <w:t xml:space="preserve">côté requis, </w:t>
      </w:r>
      <w:r w:rsidRPr="001C0B96">
        <w:rPr>
          <w:rFonts w:ascii="Arial" w:eastAsia="Calibri" w:hAnsi="Arial" w:cs="Arial"/>
          <w:b/>
          <w:i/>
          <w:color w:val="0070C0"/>
          <w:szCs w:val="24"/>
          <w:lang w:val="x-none" w:eastAsia="x-none"/>
        </w:rPr>
        <w:t>la l</w:t>
      </w:r>
      <w:r w:rsidR="006A2F74" w:rsidRPr="001C0B96">
        <w:rPr>
          <w:rFonts w:ascii="Arial" w:eastAsia="Calibri" w:hAnsi="Arial" w:cs="Arial"/>
          <w:b/>
          <w:i/>
          <w:color w:val="0070C0"/>
          <w:szCs w:val="24"/>
          <w:lang w:val="x-none" w:eastAsia="x-none"/>
        </w:rPr>
        <w:t>ongueur indicative des parcours</w:t>
      </w:r>
    </w:p>
    <w:p w14:paraId="0FAA4D63" w14:textId="77777777" w:rsidR="003B2ED8" w:rsidRDefault="003B2ED8" w:rsidP="005D51FF">
      <w:pPr>
        <w:jc w:val="center"/>
        <w:rPr>
          <w:rFonts w:ascii="Arial" w:hAnsi="Arial" w:cs="Arial"/>
          <w:b/>
        </w:rPr>
      </w:pPr>
    </w:p>
    <w:p w14:paraId="13678C8F" w14:textId="77777777" w:rsidR="003B2ED8" w:rsidRPr="003B2ED8" w:rsidRDefault="003B2ED8" w:rsidP="003B2ED8">
      <w:pPr>
        <w:rPr>
          <w:rFonts w:ascii="Arial" w:hAnsi="Arial" w:cs="Arial"/>
        </w:rPr>
      </w:pPr>
    </w:p>
    <w:p w14:paraId="06880944" w14:textId="77777777" w:rsidR="006A2F74" w:rsidRPr="003B2ED8" w:rsidRDefault="006A2F74" w:rsidP="003B2ED8">
      <w:pPr>
        <w:tabs>
          <w:tab w:val="left" w:pos="7269"/>
        </w:tabs>
        <w:rPr>
          <w:rFonts w:ascii="Arial" w:hAnsi="Arial" w:cs="Arial"/>
        </w:rPr>
      </w:pPr>
    </w:p>
    <w:sectPr w:rsidR="006A2F74" w:rsidRPr="003B2ED8" w:rsidSect="00451EE7">
      <w:headerReference w:type="default" r:id="rId8"/>
      <w:footerReference w:type="even" r:id="rId9"/>
      <w:footerReference w:type="default" r:id="rId10"/>
      <w:headerReference w:type="first" r:id="rId11"/>
      <w:footerReference w:type="first" r:id="rId12"/>
      <w:pgSz w:w="11906" w:h="16838" w:code="9"/>
      <w:pgMar w:top="284" w:right="851" w:bottom="284" w:left="851"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6CAB81" w14:textId="77777777" w:rsidR="00451EE7" w:rsidRDefault="00451EE7">
      <w:r>
        <w:separator/>
      </w:r>
    </w:p>
  </w:endnote>
  <w:endnote w:type="continuationSeparator" w:id="0">
    <w:p w14:paraId="7C77987E" w14:textId="77777777" w:rsidR="00451EE7" w:rsidRDefault="00451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588DF" w14:textId="77777777" w:rsidR="003E7789" w:rsidRDefault="003E7789">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7A509E76" w14:textId="77777777" w:rsidR="003E7789" w:rsidRDefault="003E778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FCB2D" w14:textId="77777777" w:rsidR="003E7789" w:rsidRPr="004B2E39" w:rsidRDefault="003E7789" w:rsidP="00DB1CC8">
    <w:pPr>
      <w:pStyle w:val="Pieddepage"/>
      <w:tabs>
        <w:tab w:val="clear" w:pos="4536"/>
        <w:tab w:val="clear" w:pos="9072"/>
        <w:tab w:val="center" w:pos="4535"/>
      </w:tabs>
      <w:rPr>
        <w:rFonts w:ascii="Arial" w:hAnsi="Arial" w:cs="Arial"/>
        <w:sz w:val="18"/>
        <w:szCs w:val="18"/>
      </w:rPr>
    </w:pPr>
    <w:r w:rsidRPr="004B2E39">
      <w:rPr>
        <w:rFonts w:ascii="Arial" w:hAnsi="Arial" w:cs="Arial"/>
        <w:i/>
        <w:sz w:val="18"/>
        <w:szCs w:val="18"/>
      </w:rPr>
      <w:t>FFVoile - Commission Centrale d'Arbitrage</w:t>
    </w:r>
    <w:r w:rsidRPr="004B2E39">
      <w:rPr>
        <w:rFonts w:ascii="Arial" w:hAnsi="Arial" w:cs="Arial"/>
        <w:sz w:val="18"/>
        <w:szCs w:val="18"/>
      </w:rPr>
      <w:tab/>
      <w:t xml:space="preserve">  </w:t>
    </w:r>
    <w:r w:rsidRPr="004B2E39">
      <w:rPr>
        <w:rFonts w:ascii="Arial" w:hAnsi="Arial" w:cs="Arial"/>
        <w:sz w:val="18"/>
        <w:szCs w:val="18"/>
      </w:rPr>
      <w:tab/>
    </w:r>
    <w:r w:rsidRPr="004B2E39">
      <w:rPr>
        <w:rFonts w:ascii="Arial" w:hAnsi="Arial" w:cs="Arial"/>
        <w:i/>
        <w:sz w:val="18"/>
        <w:szCs w:val="18"/>
      </w:rPr>
      <w:tab/>
      <w:t xml:space="preserve">IC </w:t>
    </w:r>
    <w:r w:rsidR="00FB0A49">
      <w:rPr>
        <w:rFonts w:ascii="Arial" w:hAnsi="Arial" w:cs="Arial"/>
        <w:i/>
        <w:sz w:val="18"/>
        <w:szCs w:val="18"/>
      </w:rPr>
      <w:t>V</w:t>
    </w:r>
    <w:r w:rsidR="00A1106B">
      <w:rPr>
        <w:rFonts w:ascii="Arial" w:hAnsi="Arial" w:cs="Arial"/>
        <w:i/>
        <w:sz w:val="18"/>
        <w:szCs w:val="18"/>
      </w:rPr>
      <w:t xml:space="preserve">oile </w:t>
    </w:r>
    <w:r w:rsidR="00FB0A49">
      <w:rPr>
        <w:rFonts w:ascii="Arial" w:hAnsi="Arial" w:cs="Arial"/>
        <w:i/>
        <w:sz w:val="18"/>
        <w:szCs w:val="18"/>
      </w:rPr>
      <w:t>L</w:t>
    </w:r>
    <w:r w:rsidR="00A1106B">
      <w:rPr>
        <w:rFonts w:ascii="Arial" w:hAnsi="Arial" w:cs="Arial"/>
        <w:i/>
        <w:sz w:val="18"/>
        <w:szCs w:val="18"/>
      </w:rPr>
      <w:t>égère</w:t>
    </w:r>
    <w:r w:rsidR="004B2E39" w:rsidRPr="004B2E39">
      <w:rPr>
        <w:rFonts w:ascii="Arial" w:hAnsi="Arial" w:cs="Arial"/>
        <w:i/>
        <w:sz w:val="18"/>
        <w:szCs w:val="18"/>
      </w:rPr>
      <w:t xml:space="preserve"> </w:t>
    </w:r>
    <w:r w:rsidR="00FB0A49">
      <w:rPr>
        <w:rFonts w:ascii="Arial" w:hAnsi="Arial" w:cs="Arial"/>
        <w:i/>
        <w:sz w:val="18"/>
        <w:szCs w:val="18"/>
      </w:rPr>
      <w:t xml:space="preserve">- </w:t>
    </w:r>
    <w:r w:rsidR="0051002A">
      <w:rPr>
        <w:rFonts w:ascii="Arial" w:hAnsi="Arial" w:cs="Arial"/>
        <w:i/>
        <w:sz w:val="18"/>
        <w:szCs w:val="18"/>
      </w:rPr>
      <w:t>mars</w:t>
    </w:r>
    <w:r w:rsidR="00A1106B">
      <w:rPr>
        <w:rFonts w:ascii="Arial" w:hAnsi="Arial" w:cs="Arial"/>
        <w:i/>
        <w:sz w:val="18"/>
        <w:szCs w:val="18"/>
      </w:rPr>
      <w:t xml:space="preserve"> 20</w:t>
    </w:r>
    <w:r w:rsidR="0051002A">
      <w:rPr>
        <w:rFonts w:ascii="Arial" w:hAnsi="Arial" w:cs="Arial"/>
        <w:i/>
        <w:sz w:val="18"/>
        <w:szCs w:val="18"/>
      </w:rPr>
      <w:t>2</w:t>
    </w:r>
    <w:r w:rsidR="00A1106B">
      <w:rPr>
        <w:rFonts w:ascii="Arial" w:hAnsi="Arial" w:cs="Arial"/>
        <w:i/>
        <w:sz w:val="18"/>
        <w:szCs w:val="18"/>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2E0D0" w14:textId="77777777" w:rsidR="003E7789" w:rsidRDefault="00BA02D2" w:rsidP="00DB1CC8">
    <w:pPr>
      <w:pStyle w:val="Pieddepage"/>
      <w:tabs>
        <w:tab w:val="clear" w:pos="4536"/>
        <w:tab w:val="clear" w:pos="9072"/>
        <w:tab w:val="center" w:pos="4535"/>
      </w:tabs>
    </w:pPr>
    <w:r>
      <w:rPr>
        <w:noProof/>
      </w:rPr>
      <w:drawing>
        <wp:anchor distT="0" distB="0" distL="114300" distR="114300" simplePos="0" relativeHeight="251658240" behindDoc="1" locked="0" layoutInCell="1" allowOverlap="1" wp14:anchorId="1639C55E" wp14:editId="41556258">
          <wp:simplePos x="0" y="0"/>
          <wp:positionH relativeFrom="page">
            <wp:posOffset>15240</wp:posOffset>
          </wp:positionH>
          <wp:positionV relativeFrom="paragraph">
            <wp:posOffset>-508635</wp:posOffset>
          </wp:positionV>
          <wp:extent cx="7552055" cy="975360"/>
          <wp:effectExtent l="0" t="0" r="0" b="0"/>
          <wp:wrapNone/>
          <wp:docPr id="3" name="Image 3" descr="pied page ff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ed page ffv"/>
                  <pic:cNvPicPr>
                    <a:picLocks noChangeAspect="1" noChangeArrowheads="1"/>
                  </pic:cNvPicPr>
                </pic:nvPicPr>
                <pic:blipFill rotWithShape="1">
                  <a:blip r:embed="rId1">
                    <a:extLst>
                      <a:ext uri="{28A0092B-C50C-407E-A947-70E740481C1C}">
                        <a14:useLocalDpi xmlns:a14="http://schemas.microsoft.com/office/drawing/2010/main" val="0"/>
                      </a:ext>
                    </a:extLst>
                  </a:blip>
                  <a:srcRect t="7800" b="20891"/>
                  <a:stretch/>
                </pic:blipFill>
                <pic:spPr bwMode="auto">
                  <a:xfrm>
                    <a:off x="0" y="0"/>
                    <a:ext cx="7552055" cy="9753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E7789">
      <w:rPr>
        <w:i/>
        <w:sz w:val="24"/>
      </w:rPr>
      <w:tab/>
    </w:r>
    <w:r w:rsidR="003E7789">
      <w:rPr>
        <w:i/>
        <w:sz w:val="24"/>
      </w:rPr>
      <w:tab/>
    </w:r>
    <w:r w:rsidR="003E7789">
      <w:rPr>
        <w:i/>
        <w:sz w:val="24"/>
      </w:rPr>
      <w:tab/>
    </w:r>
    <w:r w:rsidR="003E7789">
      <w:rPr>
        <w:i/>
        <w:sz w:val="24"/>
      </w:rPr>
      <w:tab/>
    </w:r>
    <w:r w:rsidR="003E7789" w:rsidRPr="00DB1CC8">
      <w:rPr>
        <w:i/>
        <w:sz w:val="24"/>
      </w:rPr>
      <w:t xml:space="preserve"> </w:t>
    </w:r>
    <w:r w:rsidR="003E7789">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7E1C8E" w14:textId="77777777" w:rsidR="00451EE7" w:rsidRDefault="00451EE7">
      <w:r>
        <w:separator/>
      </w:r>
    </w:p>
  </w:footnote>
  <w:footnote w:type="continuationSeparator" w:id="0">
    <w:p w14:paraId="4CEEB040" w14:textId="77777777" w:rsidR="00451EE7" w:rsidRDefault="00451E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4FE03" w14:textId="77777777" w:rsidR="003E7789" w:rsidRPr="00373136" w:rsidRDefault="003E7789">
    <w:pPr>
      <w:pStyle w:val="En-tte"/>
      <w:jc w:val="center"/>
      <w:rPr>
        <w:rFonts w:ascii="Arial" w:hAnsi="Arial" w:cs="Arial"/>
      </w:rPr>
    </w:pPr>
    <w:r w:rsidRPr="00373136">
      <w:rPr>
        <w:rFonts w:ascii="Arial" w:hAnsi="Arial" w:cs="Arial"/>
      </w:rPr>
      <w:fldChar w:fldCharType="begin"/>
    </w:r>
    <w:r w:rsidRPr="00373136">
      <w:rPr>
        <w:rFonts w:ascii="Arial" w:hAnsi="Arial" w:cs="Arial"/>
      </w:rPr>
      <w:instrText xml:space="preserve"> PAGE   \* MERGEFORMAT </w:instrText>
    </w:r>
    <w:r w:rsidRPr="00373136">
      <w:rPr>
        <w:rFonts w:ascii="Arial" w:hAnsi="Arial" w:cs="Arial"/>
      </w:rPr>
      <w:fldChar w:fldCharType="separate"/>
    </w:r>
    <w:r w:rsidR="007E028C">
      <w:rPr>
        <w:rFonts w:ascii="Arial" w:hAnsi="Arial" w:cs="Arial"/>
        <w:noProof/>
      </w:rPr>
      <w:t>2</w:t>
    </w:r>
    <w:r w:rsidRPr="00373136">
      <w:rPr>
        <w:rFonts w:ascii="Arial" w:hAnsi="Arial" w:cs="Arial"/>
      </w:rPr>
      <w:fldChar w:fldCharType="end"/>
    </w:r>
  </w:p>
  <w:p w14:paraId="3561A284" w14:textId="77777777" w:rsidR="003E7789" w:rsidRDefault="003E778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886B0" w14:textId="77777777" w:rsidR="003E7789" w:rsidRPr="003F5815" w:rsidRDefault="00BA02D2">
    <w:pPr>
      <w:pStyle w:val="En-tte"/>
    </w:pPr>
    <w:r>
      <w:rPr>
        <w:noProof/>
      </w:rPr>
      <w:drawing>
        <wp:anchor distT="0" distB="0" distL="114300" distR="114300" simplePos="0" relativeHeight="251657216" behindDoc="1" locked="0" layoutInCell="1" allowOverlap="1" wp14:anchorId="3BF1803E" wp14:editId="3AD19B26">
          <wp:simplePos x="0" y="0"/>
          <wp:positionH relativeFrom="page">
            <wp:align>left</wp:align>
          </wp:positionH>
          <wp:positionV relativeFrom="paragraph">
            <wp:posOffset>-288290</wp:posOffset>
          </wp:positionV>
          <wp:extent cx="7552055" cy="2811780"/>
          <wp:effectExtent l="0" t="0" r="0" b="7620"/>
          <wp:wrapNone/>
          <wp:docPr id="2" name="Image 2" desc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
                  <pic:cNvPicPr>
                    <a:picLocks noChangeAspect="1" noChangeArrowheads="1"/>
                  </pic:cNvPicPr>
                </pic:nvPicPr>
                <pic:blipFill rotWithShape="1">
                  <a:blip r:embed="rId1">
                    <a:extLst>
                      <a:ext uri="{28A0092B-C50C-407E-A947-70E740481C1C}">
                        <a14:useLocalDpi xmlns:a14="http://schemas.microsoft.com/office/drawing/2010/main" val="0"/>
                      </a:ext>
                    </a:extLst>
                  </a:blip>
                  <a:srcRect b="5425"/>
                  <a:stretch/>
                </pic:blipFill>
                <pic:spPr bwMode="auto">
                  <a:xfrm>
                    <a:off x="0" y="0"/>
                    <a:ext cx="7552055" cy="28117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E7789" w:rsidRPr="003F5815">
      <w:tab/>
    </w:r>
    <w:r w:rsidR="003E7789" w:rsidRPr="003F5815">
      <w:tab/>
    </w:r>
    <w:r w:rsidR="003E7789" w:rsidRPr="003F5815">
      <w:tab/>
    </w:r>
    <w:r w:rsidR="003E7789" w:rsidRPr="003F5815">
      <w:tab/>
    </w:r>
    <w:r w:rsidR="003E7789" w:rsidRPr="003F5815">
      <w:tab/>
    </w:r>
    <w:r w:rsidR="003E7789" w:rsidRPr="003F581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A4459"/>
    <w:multiLevelType w:val="multilevel"/>
    <w:tmpl w:val="B91CE596"/>
    <w:lvl w:ilvl="0">
      <w:start w:val="4"/>
      <w:numFmt w:val="decimal"/>
      <w:lvlText w:val="%1"/>
      <w:lvlJc w:val="left"/>
      <w:pPr>
        <w:ind w:left="360" w:hanging="360"/>
      </w:pPr>
      <w:rPr>
        <w:rFonts w:hint="default"/>
        <w:b w:val="0"/>
      </w:rPr>
    </w:lvl>
    <w:lvl w:ilvl="1">
      <w:start w:val="1"/>
      <w:numFmt w:val="decimal"/>
      <w:lvlText w:val="%1.%2"/>
      <w:lvlJc w:val="left"/>
      <w:pPr>
        <w:ind w:left="720" w:hanging="360"/>
      </w:pPr>
      <w:rPr>
        <w:rFonts w:hint="default"/>
        <w:b/>
        <w:sz w:val="22"/>
        <w:szCs w:val="22"/>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 w15:restartNumberingAfterBreak="0">
    <w:nsid w:val="104027F6"/>
    <w:multiLevelType w:val="multilevel"/>
    <w:tmpl w:val="829655C2"/>
    <w:lvl w:ilvl="0">
      <w:start w:val="17"/>
      <w:numFmt w:val="decimal"/>
      <w:lvlText w:val="%1."/>
      <w:lvlJc w:val="left"/>
      <w:pPr>
        <w:ind w:left="480" w:hanging="480"/>
      </w:pPr>
      <w:rPr>
        <w:rFonts w:eastAsia="Times New Roman" w:hint="default"/>
        <w:color w:val="auto"/>
      </w:rPr>
    </w:lvl>
    <w:lvl w:ilvl="1">
      <w:start w:val="1"/>
      <w:numFmt w:val="decimal"/>
      <w:lvlText w:val="%1.%2."/>
      <w:lvlJc w:val="left"/>
      <w:pPr>
        <w:ind w:left="480" w:hanging="480"/>
      </w:pPr>
      <w:rPr>
        <w:rFonts w:eastAsia="Times New Roman" w:hint="default"/>
        <w:b/>
        <w:color w:val="auto"/>
      </w:rPr>
    </w:lvl>
    <w:lvl w:ilvl="2">
      <w:start w:val="1"/>
      <w:numFmt w:val="decimal"/>
      <w:lvlText w:val="%1.%2.%3."/>
      <w:lvlJc w:val="left"/>
      <w:pPr>
        <w:ind w:left="720" w:hanging="720"/>
      </w:pPr>
      <w:rPr>
        <w:rFonts w:eastAsia="Times New Roman" w:hint="default"/>
        <w:color w:val="auto"/>
      </w:rPr>
    </w:lvl>
    <w:lvl w:ilvl="3">
      <w:start w:val="1"/>
      <w:numFmt w:val="decimal"/>
      <w:lvlText w:val="%1.%2.%3.%4."/>
      <w:lvlJc w:val="left"/>
      <w:pPr>
        <w:ind w:left="720" w:hanging="72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080" w:hanging="1080"/>
      </w:pPr>
      <w:rPr>
        <w:rFonts w:eastAsia="Times New Roman" w:hint="default"/>
        <w:color w:val="auto"/>
      </w:rPr>
    </w:lvl>
    <w:lvl w:ilvl="6">
      <w:start w:val="1"/>
      <w:numFmt w:val="decimal"/>
      <w:lvlText w:val="%1.%2.%3.%4.%5.%6.%7."/>
      <w:lvlJc w:val="left"/>
      <w:pPr>
        <w:ind w:left="1440" w:hanging="1440"/>
      </w:pPr>
      <w:rPr>
        <w:rFonts w:eastAsia="Times New Roman" w:hint="default"/>
        <w:color w:val="auto"/>
      </w:rPr>
    </w:lvl>
    <w:lvl w:ilvl="7">
      <w:start w:val="1"/>
      <w:numFmt w:val="decimal"/>
      <w:lvlText w:val="%1.%2.%3.%4.%5.%6.%7.%8."/>
      <w:lvlJc w:val="left"/>
      <w:pPr>
        <w:ind w:left="1440" w:hanging="1440"/>
      </w:pPr>
      <w:rPr>
        <w:rFonts w:eastAsia="Times New Roman" w:hint="default"/>
        <w:color w:val="auto"/>
      </w:rPr>
    </w:lvl>
    <w:lvl w:ilvl="8">
      <w:start w:val="1"/>
      <w:numFmt w:val="decimal"/>
      <w:lvlText w:val="%1.%2.%3.%4.%5.%6.%7.%8.%9."/>
      <w:lvlJc w:val="left"/>
      <w:pPr>
        <w:ind w:left="1800" w:hanging="1800"/>
      </w:pPr>
      <w:rPr>
        <w:rFonts w:eastAsia="Times New Roman" w:hint="default"/>
        <w:color w:val="auto"/>
      </w:rPr>
    </w:lvl>
  </w:abstractNum>
  <w:abstractNum w:abstractNumId="2" w15:restartNumberingAfterBreak="0">
    <w:nsid w:val="143B596B"/>
    <w:multiLevelType w:val="multilevel"/>
    <w:tmpl w:val="5A48039C"/>
    <w:lvl w:ilvl="0">
      <w:start w:val="1"/>
      <w:numFmt w:val="decimal"/>
      <w:lvlText w:val="%1."/>
      <w:lvlJc w:val="left"/>
      <w:pPr>
        <w:ind w:left="360" w:hanging="360"/>
      </w:pPr>
      <w:rPr>
        <w:rFonts w:hint="default"/>
        <w:b/>
        <w:color w:val="auto"/>
      </w:rPr>
    </w:lvl>
    <w:lvl w:ilvl="1">
      <w:start w:val="1"/>
      <w:numFmt w:val="decimal"/>
      <w:lvlText w:val="%1.%2."/>
      <w:lvlJc w:val="left"/>
      <w:pPr>
        <w:ind w:left="432" w:hanging="432"/>
      </w:pPr>
      <w:rPr>
        <w:rFonts w:hint="default"/>
        <w:b/>
        <w:i w:val="0"/>
        <w:color w:val="auto"/>
        <w:sz w:val="24"/>
        <w:szCs w:val="24"/>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47F0219"/>
    <w:multiLevelType w:val="multilevel"/>
    <w:tmpl w:val="4A6A314C"/>
    <w:lvl w:ilvl="0">
      <w:start w:val="20"/>
      <w:numFmt w:val="decimal"/>
      <w:lvlText w:val="%1"/>
      <w:lvlJc w:val="left"/>
      <w:pPr>
        <w:tabs>
          <w:tab w:val="num" w:pos="705"/>
        </w:tabs>
        <w:ind w:left="705" w:hanging="705"/>
      </w:pPr>
      <w:rPr>
        <w:rFonts w:hint="default"/>
        <w:b/>
      </w:rPr>
    </w:lvl>
    <w:lvl w:ilvl="1">
      <w:start w:val="3"/>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4" w15:restartNumberingAfterBreak="0">
    <w:nsid w:val="154D5A7E"/>
    <w:multiLevelType w:val="hybridMultilevel"/>
    <w:tmpl w:val="DEAE33F2"/>
    <w:lvl w:ilvl="0" w:tplc="4AD2AA02">
      <w:start w:val="1"/>
      <w:numFmt w:val="lowerLetter"/>
      <w:lvlText w:val="%1."/>
      <w:lvlJc w:val="left"/>
      <w:pPr>
        <w:ind w:left="1065" w:hanging="360"/>
      </w:pPr>
      <w:rPr>
        <w:rFonts w:hint="default"/>
        <w:b w:val="0"/>
      </w:rPr>
    </w:lvl>
    <w:lvl w:ilvl="1" w:tplc="040C0019">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5" w15:restartNumberingAfterBreak="0">
    <w:nsid w:val="235C2E3A"/>
    <w:multiLevelType w:val="multilevel"/>
    <w:tmpl w:val="E01AF606"/>
    <w:lvl w:ilvl="0">
      <w:start w:val="16"/>
      <w:numFmt w:val="decimal"/>
      <w:lvlText w:val="%1"/>
      <w:lvlJc w:val="left"/>
      <w:pPr>
        <w:ind w:left="420" w:hanging="420"/>
      </w:pPr>
      <w:rPr>
        <w:rFonts w:hint="default"/>
      </w:rPr>
    </w:lvl>
    <w:lvl w:ilvl="1">
      <w:start w:val="6"/>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C0B6C8E"/>
    <w:multiLevelType w:val="hybridMultilevel"/>
    <w:tmpl w:val="B89A8E1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E5E754C"/>
    <w:multiLevelType w:val="hybridMultilevel"/>
    <w:tmpl w:val="A9605706"/>
    <w:lvl w:ilvl="0" w:tplc="FFFFFFFF">
      <w:start w:val="1"/>
      <w:numFmt w:val="bullet"/>
      <w:lvlText w:val=""/>
      <w:lvlJc w:val="left"/>
      <w:pPr>
        <w:ind w:left="360" w:hanging="360"/>
      </w:pPr>
      <w:rPr>
        <w:rFonts w:ascii="Wingdings" w:hAnsi="Wingdings" w:hint="default"/>
        <w:b w:val="0"/>
        <w:i w:val="0"/>
        <w:sz w:val="20"/>
        <w:u w:val="none"/>
      </w:rPr>
    </w:lvl>
    <w:lvl w:ilvl="1" w:tplc="50820AB2">
      <w:start w:val="1"/>
      <w:numFmt w:val="bullet"/>
      <w:lvlText w:val=""/>
      <w:lvlJc w:val="left"/>
      <w:pPr>
        <w:ind w:left="1080" w:hanging="360"/>
      </w:pPr>
      <w:rPr>
        <w:rFonts w:ascii="Wingdings" w:hAnsi="Wingdings" w:hint="default"/>
        <w:sz w:val="36"/>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36C67F91"/>
    <w:multiLevelType w:val="multilevel"/>
    <w:tmpl w:val="484C114A"/>
    <w:lvl w:ilvl="0">
      <w:start w:val="1"/>
      <w:numFmt w:val="decimal"/>
      <w:lvlText w:val="%1."/>
      <w:lvlJc w:val="left"/>
      <w:pPr>
        <w:ind w:left="360" w:hanging="360"/>
      </w:pPr>
      <w:rPr>
        <w:b/>
      </w:rPr>
    </w:lvl>
    <w:lvl w:ilvl="1">
      <w:start w:val="1"/>
      <w:numFmt w:val="decimal"/>
      <w:isLgl/>
      <w:lvlText w:val="%1.%2."/>
      <w:lvlJc w:val="left"/>
      <w:pPr>
        <w:ind w:left="360" w:hanging="360"/>
      </w:pPr>
      <w:rPr>
        <w:rFonts w:hint="default"/>
        <w:b/>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39CC74F5"/>
    <w:multiLevelType w:val="hybridMultilevel"/>
    <w:tmpl w:val="087CE94C"/>
    <w:lvl w:ilvl="0" w:tplc="AE70A602">
      <w:start w:val="1"/>
      <w:numFmt w:val="lowerLetter"/>
      <w:lvlText w:val="%1."/>
      <w:lvlJc w:val="left"/>
      <w:pPr>
        <w:ind w:left="1069" w:hanging="360"/>
      </w:pPr>
      <w:rPr>
        <w:rFonts w:hint="default"/>
        <w:b/>
        <w:strike w:val="0"/>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0" w15:restartNumberingAfterBreak="0">
    <w:nsid w:val="3D536060"/>
    <w:multiLevelType w:val="hybridMultilevel"/>
    <w:tmpl w:val="24120CF2"/>
    <w:lvl w:ilvl="0" w:tplc="4B768566">
      <w:start w:val="29"/>
      <w:numFmt w:val="bullet"/>
      <w:lvlText w:val="-"/>
      <w:lvlJc w:val="left"/>
      <w:pPr>
        <w:ind w:left="1128" w:hanging="360"/>
      </w:pPr>
      <w:rPr>
        <w:rFonts w:ascii="Times New Roman" w:eastAsia="Calibri" w:hAnsi="Times New Roman" w:cs="Times New Roman" w:hint="default"/>
      </w:rPr>
    </w:lvl>
    <w:lvl w:ilvl="1" w:tplc="040C0003" w:tentative="1">
      <w:start w:val="1"/>
      <w:numFmt w:val="bullet"/>
      <w:lvlText w:val="o"/>
      <w:lvlJc w:val="left"/>
      <w:pPr>
        <w:ind w:left="1848" w:hanging="360"/>
      </w:pPr>
      <w:rPr>
        <w:rFonts w:ascii="Courier New" w:hAnsi="Courier New" w:cs="Courier New" w:hint="default"/>
      </w:rPr>
    </w:lvl>
    <w:lvl w:ilvl="2" w:tplc="040C0005" w:tentative="1">
      <w:start w:val="1"/>
      <w:numFmt w:val="bullet"/>
      <w:lvlText w:val=""/>
      <w:lvlJc w:val="left"/>
      <w:pPr>
        <w:ind w:left="2568" w:hanging="360"/>
      </w:pPr>
      <w:rPr>
        <w:rFonts w:ascii="Wingdings" w:hAnsi="Wingdings" w:hint="default"/>
      </w:rPr>
    </w:lvl>
    <w:lvl w:ilvl="3" w:tplc="040C0001" w:tentative="1">
      <w:start w:val="1"/>
      <w:numFmt w:val="bullet"/>
      <w:lvlText w:val=""/>
      <w:lvlJc w:val="left"/>
      <w:pPr>
        <w:ind w:left="3288" w:hanging="360"/>
      </w:pPr>
      <w:rPr>
        <w:rFonts w:ascii="Symbol" w:hAnsi="Symbol" w:hint="default"/>
      </w:rPr>
    </w:lvl>
    <w:lvl w:ilvl="4" w:tplc="040C0003" w:tentative="1">
      <w:start w:val="1"/>
      <w:numFmt w:val="bullet"/>
      <w:lvlText w:val="o"/>
      <w:lvlJc w:val="left"/>
      <w:pPr>
        <w:ind w:left="4008" w:hanging="360"/>
      </w:pPr>
      <w:rPr>
        <w:rFonts w:ascii="Courier New" w:hAnsi="Courier New" w:cs="Courier New" w:hint="default"/>
      </w:rPr>
    </w:lvl>
    <w:lvl w:ilvl="5" w:tplc="040C0005" w:tentative="1">
      <w:start w:val="1"/>
      <w:numFmt w:val="bullet"/>
      <w:lvlText w:val=""/>
      <w:lvlJc w:val="left"/>
      <w:pPr>
        <w:ind w:left="4728" w:hanging="360"/>
      </w:pPr>
      <w:rPr>
        <w:rFonts w:ascii="Wingdings" w:hAnsi="Wingdings" w:hint="default"/>
      </w:rPr>
    </w:lvl>
    <w:lvl w:ilvl="6" w:tplc="040C0001" w:tentative="1">
      <w:start w:val="1"/>
      <w:numFmt w:val="bullet"/>
      <w:lvlText w:val=""/>
      <w:lvlJc w:val="left"/>
      <w:pPr>
        <w:ind w:left="5448" w:hanging="360"/>
      </w:pPr>
      <w:rPr>
        <w:rFonts w:ascii="Symbol" w:hAnsi="Symbol" w:hint="default"/>
      </w:rPr>
    </w:lvl>
    <w:lvl w:ilvl="7" w:tplc="040C0003" w:tentative="1">
      <w:start w:val="1"/>
      <w:numFmt w:val="bullet"/>
      <w:lvlText w:val="o"/>
      <w:lvlJc w:val="left"/>
      <w:pPr>
        <w:ind w:left="6168" w:hanging="360"/>
      </w:pPr>
      <w:rPr>
        <w:rFonts w:ascii="Courier New" w:hAnsi="Courier New" w:cs="Courier New" w:hint="default"/>
      </w:rPr>
    </w:lvl>
    <w:lvl w:ilvl="8" w:tplc="040C0005" w:tentative="1">
      <w:start w:val="1"/>
      <w:numFmt w:val="bullet"/>
      <w:lvlText w:val=""/>
      <w:lvlJc w:val="left"/>
      <w:pPr>
        <w:ind w:left="6888" w:hanging="360"/>
      </w:pPr>
      <w:rPr>
        <w:rFonts w:ascii="Wingdings" w:hAnsi="Wingdings" w:hint="default"/>
      </w:rPr>
    </w:lvl>
  </w:abstractNum>
  <w:abstractNum w:abstractNumId="11" w15:restartNumberingAfterBreak="0">
    <w:nsid w:val="3DED605F"/>
    <w:multiLevelType w:val="hybridMultilevel"/>
    <w:tmpl w:val="BF3E36F4"/>
    <w:lvl w:ilvl="0" w:tplc="040C000F">
      <w:start w:val="1"/>
      <w:numFmt w:val="decimal"/>
      <w:lvlText w:val="%1."/>
      <w:lvlJc w:val="left"/>
      <w:pPr>
        <w:ind w:left="720" w:hanging="360"/>
      </w:pPr>
      <w:rPr>
        <w:rFonts w:hint="default"/>
        <w:b w:val="0"/>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EC019EB"/>
    <w:multiLevelType w:val="multilevel"/>
    <w:tmpl w:val="0890FA7E"/>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1AF17CD"/>
    <w:multiLevelType w:val="multilevel"/>
    <w:tmpl w:val="E5C65AB0"/>
    <w:lvl w:ilvl="0">
      <w:start w:val="15"/>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F5A696C"/>
    <w:multiLevelType w:val="multilevel"/>
    <w:tmpl w:val="15E8D29C"/>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2461B05"/>
    <w:multiLevelType w:val="multilevel"/>
    <w:tmpl w:val="829655C2"/>
    <w:lvl w:ilvl="0">
      <w:start w:val="17"/>
      <w:numFmt w:val="decimal"/>
      <w:lvlText w:val="%1."/>
      <w:lvlJc w:val="left"/>
      <w:pPr>
        <w:ind w:left="480" w:hanging="480"/>
      </w:pPr>
      <w:rPr>
        <w:rFonts w:eastAsia="Times New Roman" w:hint="default"/>
        <w:color w:val="auto"/>
      </w:rPr>
    </w:lvl>
    <w:lvl w:ilvl="1">
      <w:start w:val="1"/>
      <w:numFmt w:val="decimal"/>
      <w:lvlText w:val="%1.%2."/>
      <w:lvlJc w:val="left"/>
      <w:pPr>
        <w:ind w:left="480" w:hanging="480"/>
      </w:pPr>
      <w:rPr>
        <w:rFonts w:eastAsia="Times New Roman" w:hint="default"/>
        <w:b/>
        <w:color w:val="auto"/>
      </w:rPr>
    </w:lvl>
    <w:lvl w:ilvl="2">
      <w:start w:val="1"/>
      <w:numFmt w:val="decimal"/>
      <w:lvlText w:val="%1.%2.%3."/>
      <w:lvlJc w:val="left"/>
      <w:pPr>
        <w:ind w:left="720" w:hanging="720"/>
      </w:pPr>
      <w:rPr>
        <w:rFonts w:eastAsia="Times New Roman" w:hint="default"/>
        <w:color w:val="auto"/>
      </w:rPr>
    </w:lvl>
    <w:lvl w:ilvl="3">
      <w:start w:val="1"/>
      <w:numFmt w:val="decimal"/>
      <w:lvlText w:val="%1.%2.%3.%4."/>
      <w:lvlJc w:val="left"/>
      <w:pPr>
        <w:ind w:left="720" w:hanging="72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080" w:hanging="1080"/>
      </w:pPr>
      <w:rPr>
        <w:rFonts w:eastAsia="Times New Roman" w:hint="default"/>
        <w:color w:val="auto"/>
      </w:rPr>
    </w:lvl>
    <w:lvl w:ilvl="6">
      <w:start w:val="1"/>
      <w:numFmt w:val="decimal"/>
      <w:lvlText w:val="%1.%2.%3.%4.%5.%6.%7."/>
      <w:lvlJc w:val="left"/>
      <w:pPr>
        <w:ind w:left="1440" w:hanging="1440"/>
      </w:pPr>
      <w:rPr>
        <w:rFonts w:eastAsia="Times New Roman" w:hint="default"/>
        <w:color w:val="auto"/>
      </w:rPr>
    </w:lvl>
    <w:lvl w:ilvl="7">
      <w:start w:val="1"/>
      <w:numFmt w:val="decimal"/>
      <w:lvlText w:val="%1.%2.%3.%4.%5.%6.%7.%8."/>
      <w:lvlJc w:val="left"/>
      <w:pPr>
        <w:ind w:left="1440" w:hanging="1440"/>
      </w:pPr>
      <w:rPr>
        <w:rFonts w:eastAsia="Times New Roman" w:hint="default"/>
        <w:color w:val="auto"/>
      </w:rPr>
    </w:lvl>
    <w:lvl w:ilvl="8">
      <w:start w:val="1"/>
      <w:numFmt w:val="decimal"/>
      <w:lvlText w:val="%1.%2.%3.%4.%5.%6.%7.%8.%9."/>
      <w:lvlJc w:val="left"/>
      <w:pPr>
        <w:ind w:left="1800" w:hanging="1800"/>
      </w:pPr>
      <w:rPr>
        <w:rFonts w:eastAsia="Times New Roman" w:hint="default"/>
        <w:color w:val="auto"/>
      </w:rPr>
    </w:lvl>
  </w:abstractNum>
  <w:abstractNum w:abstractNumId="16" w15:restartNumberingAfterBreak="0">
    <w:nsid w:val="55532380"/>
    <w:multiLevelType w:val="hybridMultilevel"/>
    <w:tmpl w:val="FC9A2CC2"/>
    <w:lvl w:ilvl="0" w:tplc="8DE074D8">
      <w:start w:val="16"/>
      <w:numFmt w:val="bullet"/>
      <w:lvlText w:val="-"/>
      <w:lvlJc w:val="left"/>
      <w:pPr>
        <w:ind w:left="720" w:hanging="360"/>
      </w:pPr>
      <w:rPr>
        <w:rFonts w:ascii="Times New Roman" w:eastAsia="Calibri"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C492260"/>
    <w:multiLevelType w:val="hybridMultilevel"/>
    <w:tmpl w:val="EE1A1B5E"/>
    <w:lvl w:ilvl="0" w:tplc="68E6B58E">
      <w:start w:val="1"/>
      <w:numFmt w:val="lowerLetter"/>
      <w:lvlText w:val="%1."/>
      <w:lvlJc w:val="left"/>
      <w:pPr>
        <w:ind w:left="1637" w:hanging="360"/>
      </w:pPr>
      <w:rPr>
        <w:rFonts w:ascii="Times New Roman" w:eastAsia="Times New Roman" w:hAnsi="Times New Roman" w:cs="Times New Roman"/>
        <w:b/>
      </w:rPr>
    </w:lvl>
    <w:lvl w:ilvl="1" w:tplc="040C0019" w:tentative="1">
      <w:start w:val="1"/>
      <w:numFmt w:val="lowerLetter"/>
      <w:lvlText w:val="%2."/>
      <w:lvlJc w:val="left"/>
      <w:pPr>
        <w:ind w:left="2357" w:hanging="360"/>
      </w:pPr>
    </w:lvl>
    <w:lvl w:ilvl="2" w:tplc="040C001B" w:tentative="1">
      <w:start w:val="1"/>
      <w:numFmt w:val="lowerRoman"/>
      <w:lvlText w:val="%3."/>
      <w:lvlJc w:val="right"/>
      <w:pPr>
        <w:ind w:left="3077" w:hanging="180"/>
      </w:pPr>
    </w:lvl>
    <w:lvl w:ilvl="3" w:tplc="040C000F" w:tentative="1">
      <w:start w:val="1"/>
      <w:numFmt w:val="decimal"/>
      <w:lvlText w:val="%4."/>
      <w:lvlJc w:val="left"/>
      <w:pPr>
        <w:ind w:left="3797" w:hanging="360"/>
      </w:pPr>
    </w:lvl>
    <w:lvl w:ilvl="4" w:tplc="040C0019" w:tentative="1">
      <w:start w:val="1"/>
      <w:numFmt w:val="lowerLetter"/>
      <w:lvlText w:val="%5."/>
      <w:lvlJc w:val="left"/>
      <w:pPr>
        <w:ind w:left="4517" w:hanging="360"/>
      </w:pPr>
    </w:lvl>
    <w:lvl w:ilvl="5" w:tplc="040C001B" w:tentative="1">
      <w:start w:val="1"/>
      <w:numFmt w:val="lowerRoman"/>
      <w:lvlText w:val="%6."/>
      <w:lvlJc w:val="right"/>
      <w:pPr>
        <w:ind w:left="5237" w:hanging="180"/>
      </w:pPr>
    </w:lvl>
    <w:lvl w:ilvl="6" w:tplc="040C000F" w:tentative="1">
      <w:start w:val="1"/>
      <w:numFmt w:val="decimal"/>
      <w:lvlText w:val="%7."/>
      <w:lvlJc w:val="left"/>
      <w:pPr>
        <w:ind w:left="5957" w:hanging="360"/>
      </w:pPr>
    </w:lvl>
    <w:lvl w:ilvl="7" w:tplc="040C0019" w:tentative="1">
      <w:start w:val="1"/>
      <w:numFmt w:val="lowerLetter"/>
      <w:lvlText w:val="%8."/>
      <w:lvlJc w:val="left"/>
      <w:pPr>
        <w:ind w:left="6677" w:hanging="360"/>
      </w:pPr>
    </w:lvl>
    <w:lvl w:ilvl="8" w:tplc="040C001B" w:tentative="1">
      <w:start w:val="1"/>
      <w:numFmt w:val="lowerRoman"/>
      <w:lvlText w:val="%9."/>
      <w:lvlJc w:val="right"/>
      <w:pPr>
        <w:ind w:left="7397" w:hanging="180"/>
      </w:pPr>
    </w:lvl>
  </w:abstractNum>
  <w:abstractNum w:abstractNumId="18" w15:restartNumberingAfterBreak="0">
    <w:nsid w:val="6D0F36B8"/>
    <w:multiLevelType w:val="hybridMultilevel"/>
    <w:tmpl w:val="DA0A51B2"/>
    <w:lvl w:ilvl="0" w:tplc="50820AB2">
      <w:start w:val="1"/>
      <w:numFmt w:val="bullet"/>
      <w:lvlText w:val=""/>
      <w:lvlJc w:val="left"/>
      <w:pPr>
        <w:ind w:left="360" w:hanging="360"/>
      </w:pPr>
      <w:rPr>
        <w:rFonts w:ascii="Wingdings" w:hAnsi="Wingdings" w:hint="default"/>
        <w:sz w:val="36"/>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6E1E50B6"/>
    <w:multiLevelType w:val="hybridMultilevel"/>
    <w:tmpl w:val="496C0872"/>
    <w:lvl w:ilvl="0" w:tplc="040C0001">
      <w:start w:val="1"/>
      <w:numFmt w:val="bullet"/>
      <w:lvlText w:val=""/>
      <w:lvlJc w:val="left"/>
      <w:pPr>
        <w:ind w:left="1140" w:hanging="360"/>
      </w:pPr>
      <w:rPr>
        <w:rFonts w:ascii="Symbol" w:hAnsi="Symbol" w:hint="default"/>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num w:numId="1" w16cid:durableId="1100174535">
    <w:abstractNumId w:val="7"/>
  </w:num>
  <w:num w:numId="2" w16cid:durableId="1523322172">
    <w:abstractNumId w:val="18"/>
  </w:num>
  <w:num w:numId="3" w16cid:durableId="436098860">
    <w:abstractNumId w:val="2"/>
  </w:num>
  <w:num w:numId="4" w16cid:durableId="261844964">
    <w:abstractNumId w:val="0"/>
  </w:num>
  <w:num w:numId="5" w16cid:durableId="1724409348">
    <w:abstractNumId w:val="9"/>
  </w:num>
  <w:num w:numId="6" w16cid:durableId="346757847">
    <w:abstractNumId w:val="4"/>
  </w:num>
  <w:num w:numId="7" w16cid:durableId="353649952">
    <w:abstractNumId w:val="17"/>
  </w:num>
  <w:num w:numId="8" w16cid:durableId="1929538368">
    <w:abstractNumId w:val="1"/>
  </w:num>
  <w:num w:numId="9" w16cid:durableId="1192185959">
    <w:abstractNumId w:val="15"/>
  </w:num>
  <w:num w:numId="10" w16cid:durableId="1695039930">
    <w:abstractNumId w:val="12"/>
  </w:num>
  <w:num w:numId="11" w16cid:durableId="998267455">
    <w:abstractNumId w:val="11"/>
  </w:num>
  <w:num w:numId="12" w16cid:durableId="545025402">
    <w:abstractNumId w:val="8"/>
  </w:num>
  <w:num w:numId="13" w16cid:durableId="840510850">
    <w:abstractNumId w:val="6"/>
  </w:num>
  <w:num w:numId="14" w16cid:durableId="981079617">
    <w:abstractNumId w:val="14"/>
  </w:num>
  <w:num w:numId="15" w16cid:durableId="401682419">
    <w:abstractNumId w:val="13"/>
  </w:num>
  <w:num w:numId="16" w16cid:durableId="1987738547">
    <w:abstractNumId w:val="16"/>
  </w:num>
  <w:num w:numId="17" w16cid:durableId="17514355">
    <w:abstractNumId w:val="5"/>
  </w:num>
  <w:num w:numId="18" w16cid:durableId="1737320039">
    <w:abstractNumId w:val="19"/>
  </w:num>
  <w:num w:numId="19" w16cid:durableId="1125276480">
    <w:abstractNumId w:val="10"/>
  </w:num>
  <w:num w:numId="20" w16cid:durableId="1569877212">
    <w:abstractNumId w:val="3"/>
    <w:lvlOverride w:ilvl="0">
      <w:startOverride w:val="2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16F"/>
    <w:rsid w:val="00002C53"/>
    <w:rsid w:val="00011B89"/>
    <w:rsid w:val="00012BD5"/>
    <w:rsid w:val="000222EE"/>
    <w:rsid w:val="00036D44"/>
    <w:rsid w:val="000413E3"/>
    <w:rsid w:val="00041E8B"/>
    <w:rsid w:val="00044391"/>
    <w:rsid w:val="000511B7"/>
    <w:rsid w:val="000524F4"/>
    <w:rsid w:val="000531AD"/>
    <w:rsid w:val="00056E83"/>
    <w:rsid w:val="00060A89"/>
    <w:rsid w:val="00060F3A"/>
    <w:rsid w:val="00061AA2"/>
    <w:rsid w:val="00066783"/>
    <w:rsid w:val="00072603"/>
    <w:rsid w:val="000727D8"/>
    <w:rsid w:val="0007314E"/>
    <w:rsid w:val="0007395D"/>
    <w:rsid w:val="00077E5F"/>
    <w:rsid w:val="00085E6C"/>
    <w:rsid w:val="0009611E"/>
    <w:rsid w:val="000A10D0"/>
    <w:rsid w:val="000A25EF"/>
    <w:rsid w:val="000A5654"/>
    <w:rsid w:val="000B327E"/>
    <w:rsid w:val="000B6713"/>
    <w:rsid w:val="000B6746"/>
    <w:rsid w:val="000C2A15"/>
    <w:rsid w:val="000D4C9E"/>
    <w:rsid w:val="000D4E83"/>
    <w:rsid w:val="000E09BD"/>
    <w:rsid w:val="000F00B4"/>
    <w:rsid w:val="000F4FEC"/>
    <w:rsid w:val="00101FA0"/>
    <w:rsid w:val="00102214"/>
    <w:rsid w:val="0010292E"/>
    <w:rsid w:val="001132FE"/>
    <w:rsid w:val="0012288B"/>
    <w:rsid w:val="00127364"/>
    <w:rsid w:val="00132719"/>
    <w:rsid w:val="00134602"/>
    <w:rsid w:val="0013537C"/>
    <w:rsid w:val="0015111A"/>
    <w:rsid w:val="0015486A"/>
    <w:rsid w:val="00155542"/>
    <w:rsid w:val="00157397"/>
    <w:rsid w:val="00157597"/>
    <w:rsid w:val="00160AED"/>
    <w:rsid w:val="001655FE"/>
    <w:rsid w:val="00167413"/>
    <w:rsid w:val="00167D86"/>
    <w:rsid w:val="00172B46"/>
    <w:rsid w:val="001744E7"/>
    <w:rsid w:val="00176496"/>
    <w:rsid w:val="00181EB4"/>
    <w:rsid w:val="00186798"/>
    <w:rsid w:val="0019067E"/>
    <w:rsid w:val="00191C45"/>
    <w:rsid w:val="001A4D5D"/>
    <w:rsid w:val="001A5516"/>
    <w:rsid w:val="001A7189"/>
    <w:rsid w:val="001B4CDA"/>
    <w:rsid w:val="001B67CE"/>
    <w:rsid w:val="001C0B96"/>
    <w:rsid w:val="001C4070"/>
    <w:rsid w:val="001C7428"/>
    <w:rsid w:val="001D0B4A"/>
    <w:rsid w:val="001D0CB0"/>
    <w:rsid w:val="001D5B5A"/>
    <w:rsid w:val="001E2616"/>
    <w:rsid w:val="001E3811"/>
    <w:rsid w:val="001E4D71"/>
    <w:rsid w:val="001F0658"/>
    <w:rsid w:val="001F638C"/>
    <w:rsid w:val="00202034"/>
    <w:rsid w:val="002035D2"/>
    <w:rsid w:val="002038DC"/>
    <w:rsid w:val="00207968"/>
    <w:rsid w:val="00213F3E"/>
    <w:rsid w:val="00215A4E"/>
    <w:rsid w:val="00215CDA"/>
    <w:rsid w:val="00225987"/>
    <w:rsid w:val="0022653F"/>
    <w:rsid w:val="00231959"/>
    <w:rsid w:val="00235294"/>
    <w:rsid w:val="00236DFB"/>
    <w:rsid w:val="002400BC"/>
    <w:rsid w:val="00242276"/>
    <w:rsid w:val="002431EE"/>
    <w:rsid w:val="00246C82"/>
    <w:rsid w:val="00260EAA"/>
    <w:rsid w:val="002612F1"/>
    <w:rsid w:val="00265D65"/>
    <w:rsid w:val="00266289"/>
    <w:rsid w:val="002667D6"/>
    <w:rsid w:val="00267FEC"/>
    <w:rsid w:val="002706A0"/>
    <w:rsid w:val="00271A98"/>
    <w:rsid w:val="00272106"/>
    <w:rsid w:val="002737AE"/>
    <w:rsid w:val="00277333"/>
    <w:rsid w:val="002865C9"/>
    <w:rsid w:val="00290CE4"/>
    <w:rsid w:val="002969C2"/>
    <w:rsid w:val="002A1F49"/>
    <w:rsid w:val="002A2C86"/>
    <w:rsid w:val="002A348E"/>
    <w:rsid w:val="002B0419"/>
    <w:rsid w:val="002B1BBD"/>
    <w:rsid w:val="002C45B1"/>
    <w:rsid w:val="002D014D"/>
    <w:rsid w:val="002D51B7"/>
    <w:rsid w:val="002D574E"/>
    <w:rsid w:val="002D7DA5"/>
    <w:rsid w:val="002E5B3E"/>
    <w:rsid w:val="002E78BE"/>
    <w:rsid w:val="002F5D03"/>
    <w:rsid w:val="00306ED0"/>
    <w:rsid w:val="00307481"/>
    <w:rsid w:val="003165EE"/>
    <w:rsid w:val="00317377"/>
    <w:rsid w:val="00321C85"/>
    <w:rsid w:val="00324EAA"/>
    <w:rsid w:val="0032792E"/>
    <w:rsid w:val="00327ED5"/>
    <w:rsid w:val="00336572"/>
    <w:rsid w:val="00341B5D"/>
    <w:rsid w:val="00343CEA"/>
    <w:rsid w:val="00345624"/>
    <w:rsid w:val="00346764"/>
    <w:rsid w:val="00357754"/>
    <w:rsid w:val="00363117"/>
    <w:rsid w:val="003643FB"/>
    <w:rsid w:val="00371FE9"/>
    <w:rsid w:val="00373136"/>
    <w:rsid w:val="0037504D"/>
    <w:rsid w:val="00376B5D"/>
    <w:rsid w:val="00381CE9"/>
    <w:rsid w:val="00390FB2"/>
    <w:rsid w:val="0039116F"/>
    <w:rsid w:val="00391D13"/>
    <w:rsid w:val="003923FF"/>
    <w:rsid w:val="003936A2"/>
    <w:rsid w:val="00394B12"/>
    <w:rsid w:val="0039514C"/>
    <w:rsid w:val="003A463D"/>
    <w:rsid w:val="003A7582"/>
    <w:rsid w:val="003B17CE"/>
    <w:rsid w:val="003B2ED8"/>
    <w:rsid w:val="003B5413"/>
    <w:rsid w:val="003C0B35"/>
    <w:rsid w:val="003C6E9D"/>
    <w:rsid w:val="003D06BB"/>
    <w:rsid w:val="003E1D9F"/>
    <w:rsid w:val="003E2C25"/>
    <w:rsid w:val="003E5926"/>
    <w:rsid w:val="003E7789"/>
    <w:rsid w:val="003F4A35"/>
    <w:rsid w:val="003F5815"/>
    <w:rsid w:val="004049AE"/>
    <w:rsid w:val="00405A33"/>
    <w:rsid w:val="00407F18"/>
    <w:rsid w:val="004220E3"/>
    <w:rsid w:val="00427058"/>
    <w:rsid w:val="0043040D"/>
    <w:rsid w:val="004308A9"/>
    <w:rsid w:val="00431236"/>
    <w:rsid w:val="00434405"/>
    <w:rsid w:val="00435E97"/>
    <w:rsid w:val="00436023"/>
    <w:rsid w:val="004379A4"/>
    <w:rsid w:val="00437FA9"/>
    <w:rsid w:val="00440117"/>
    <w:rsid w:val="00444E5F"/>
    <w:rsid w:val="00446841"/>
    <w:rsid w:val="0045188F"/>
    <w:rsid w:val="00451EE7"/>
    <w:rsid w:val="00452181"/>
    <w:rsid w:val="004642CC"/>
    <w:rsid w:val="00464E08"/>
    <w:rsid w:val="0047182E"/>
    <w:rsid w:val="00473202"/>
    <w:rsid w:val="00477CDE"/>
    <w:rsid w:val="00487E48"/>
    <w:rsid w:val="00490E63"/>
    <w:rsid w:val="0049496E"/>
    <w:rsid w:val="0049760E"/>
    <w:rsid w:val="004A2A3B"/>
    <w:rsid w:val="004A4B73"/>
    <w:rsid w:val="004B1C03"/>
    <w:rsid w:val="004B2E39"/>
    <w:rsid w:val="004B3145"/>
    <w:rsid w:val="004C3194"/>
    <w:rsid w:val="004C7445"/>
    <w:rsid w:val="004D09E5"/>
    <w:rsid w:val="004D1F10"/>
    <w:rsid w:val="004D56DE"/>
    <w:rsid w:val="004D785C"/>
    <w:rsid w:val="004E02B8"/>
    <w:rsid w:val="004F1DDE"/>
    <w:rsid w:val="005010CE"/>
    <w:rsid w:val="005028E6"/>
    <w:rsid w:val="005046C9"/>
    <w:rsid w:val="00504B29"/>
    <w:rsid w:val="005060A3"/>
    <w:rsid w:val="0051002A"/>
    <w:rsid w:val="00510111"/>
    <w:rsid w:val="0051167E"/>
    <w:rsid w:val="005153C9"/>
    <w:rsid w:val="005200BC"/>
    <w:rsid w:val="0052471A"/>
    <w:rsid w:val="005258CC"/>
    <w:rsid w:val="00530566"/>
    <w:rsid w:val="00534030"/>
    <w:rsid w:val="00544F4D"/>
    <w:rsid w:val="00547986"/>
    <w:rsid w:val="00551000"/>
    <w:rsid w:val="00552DBB"/>
    <w:rsid w:val="00557605"/>
    <w:rsid w:val="00561CC4"/>
    <w:rsid w:val="00562846"/>
    <w:rsid w:val="00572756"/>
    <w:rsid w:val="0057359D"/>
    <w:rsid w:val="00575C68"/>
    <w:rsid w:val="00580609"/>
    <w:rsid w:val="00581EDA"/>
    <w:rsid w:val="005916BD"/>
    <w:rsid w:val="005A2635"/>
    <w:rsid w:val="005A2C75"/>
    <w:rsid w:val="005A3523"/>
    <w:rsid w:val="005A40D5"/>
    <w:rsid w:val="005B02DF"/>
    <w:rsid w:val="005B320A"/>
    <w:rsid w:val="005B32C3"/>
    <w:rsid w:val="005B4F87"/>
    <w:rsid w:val="005B7A46"/>
    <w:rsid w:val="005C1EE6"/>
    <w:rsid w:val="005C3066"/>
    <w:rsid w:val="005C581E"/>
    <w:rsid w:val="005C610B"/>
    <w:rsid w:val="005C7D3C"/>
    <w:rsid w:val="005D344D"/>
    <w:rsid w:val="005D39FC"/>
    <w:rsid w:val="005D51FF"/>
    <w:rsid w:val="005E2DC5"/>
    <w:rsid w:val="005F0A1F"/>
    <w:rsid w:val="005F339B"/>
    <w:rsid w:val="005F4A5D"/>
    <w:rsid w:val="005F5D51"/>
    <w:rsid w:val="005F6D8D"/>
    <w:rsid w:val="00602B4E"/>
    <w:rsid w:val="006038D7"/>
    <w:rsid w:val="00616157"/>
    <w:rsid w:val="0061624B"/>
    <w:rsid w:val="0063110F"/>
    <w:rsid w:val="00637D89"/>
    <w:rsid w:val="00641AF9"/>
    <w:rsid w:val="0064788A"/>
    <w:rsid w:val="00647C5C"/>
    <w:rsid w:val="00647E77"/>
    <w:rsid w:val="00654AE8"/>
    <w:rsid w:val="00660A96"/>
    <w:rsid w:val="006626DE"/>
    <w:rsid w:val="00666D11"/>
    <w:rsid w:val="00676AF0"/>
    <w:rsid w:val="00681F40"/>
    <w:rsid w:val="0068294F"/>
    <w:rsid w:val="00683959"/>
    <w:rsid w:val="00683BBA"/>
    <w:rsid w:val="00685C5B"/>
    <w:rsid w:val="0069589A"/>
    <w:rsid w:val="006A2F74"/>
    <w:rsid w:val="006A38A5"/>
    <w:rsid w:val="006B21B6"/>
    <w:rsid w:val="006E1082"/>
    <w:rsid w:val="006E24CF"/>
    <w:rsid w:val="006E7342"/>
    <w:rsid w:val="006F3872"/>
    <w:rsid w:val="00703EFC"/>
    <w:rsid w:val="0071112A"/>
    <w:rsid w:val="00713990"/>
    <w:rsid w:val="00715C72"/>
    <w:rsid w:val="00716506"/>
    <w:rsid w:val="00720B31"/>
    <w:rsid w:val="00723493"/>
    <w:rsid w:val="00724437"/>
    <w:rsid w:val="0072505A"/>
    <w:rsid w:val="00731A16"/>
    <w:rsid w:val="00731BA2"/>
    <w:rsid w:val="0074599E"/>
    <w:rsid w:val="0075102B"/>
    <w:rsid w:val="00757C6E"/>
    <w:rsid w:val="00763DFE"/>
    <w:rsid w:val="00767598"/>
    <w:rsid w:val="007715E4"/>
    <w:rsid w:val="00776A30"/>
    <w:rsid w:val="00777458"/>
    <w:rsid w:val="00781B66"/>
    <w:rsid w:val="00783EF3"/>
    <w:rsid w:val="00792755"/>
    <w:rsid w:val="0079278B"/>
    <w:rsid w:val="00792D50"/>
    <w:rsid w:val="0079502D"/>
    <w:rsid w:val="00796218"/>
    <w:rsid w:val="00797C35"/>
    <w:rsid w:val="007A1464"/>
    <w:rsid w:val="007A2936"/>
    <w:rsid w:val="007A39EA"/>
    <w:rsid w:val="007A472A"/>
    <w:rsid w:val="007B0058"/>
    <w:rsid w:val="007B1B67"/>
    <w:rsid w:val="007B4A27"/>
    <w:rsid w:val="007B6CA1"/>
    <w:rsid w:val="007B71CF"/>
    <w:rsid w:val="007C058E"/>
    <w:rsid w:val="007C066E"/>
    <w:rsid w:val="007C2F8F"/>
    <w:rsid w:val="007C5032"/>
    <w:rsid w:val="007D4069"/>
    <w:rsid w:val="007D7EFD"/>
    <w:rsid w:val="007E028C"/>
    <w:rsid w:val="007F092A"/>
    <w:rsid w:val="007F2B38"/>
    <w:rsid w:val="007F72AF"/>
    <w:rsid w:val="0080226D"/>
    <w:rsid w:val="00807CAD"/>
    <w:rsid w:val="008120A7"/>
    <w:rsid w:val="00812E42"/>
    <w:rsid w:val="0081663D"/>
    <w:rsid w:val="008173F3"/>
    <w:rsid w:val="00820894"/>
    <w:rsid w:val="008228C4"/>
    <w:rsid w:val="00825B8B"/>
    <w:rsid w:val="00825BBF"/>
    <w:rsid w:val="00834A02"/>
    <w:rsid w:val="00847DC9"/>
    <w:rsid w:val="008530F0"/>
    <w:rsid w:val="00853C30"/>
    <w:rsid w:val="00854138"/>
    <w:rsid w:val="00865112"/>
    <w:rsid w:val="00872B29"/>
    <w:rsid w:val="00872FC2"/>
    <w:rsid w:val="008850D9"/>
    <w:rsid w:val="0089497A"/>
    <w:rsid w:val="00897869"/>
    <w:rsid w:val="008A080D"/>
    <w:rsid w:val="008A4C4A"/>
    <w:rsid w:val="008B3BA3"/>
    <w:rsid w:val="008B5712"/>
    <w:rsid w:val="008B6695"/>
    <w:rsid w:val="008C484F"/>
    <w:rsid w:val="008C49D1"/>
    <w:rsid w:val="008C6106"/>
    <w:rsid w:val="008D00C8"/>
    <w:rsid w:val="008D45FA"/>
    <w:rsid w:val="008E0B37"/>
    <w:rsid w:val="008E1528"/>
    <w:rsid w:val="008E1A31"/>
    <w:rsid w:val="008E7262"/>
    <w:rsid w:val="008E73DE"/>
    <w:rsid w:val="008F28BA"/>
    <w:rsid w:val="008F7FB0"/>
    <w:rsid w:val="00900302"/>
    <w:rsid w:val="00901343"/>
    <w:rsid w:val="00904689"/>
    <w:rsid w:val="00912804"/>
    <w:rsid w:val="00913E9A"/>
    <w:rsid w:val="00915DC8"/>
    <w:rsid w:val="00917235"/>
    <w:rsid w:val="0092631C"/>
    <w:rsid w:val="009264BE"/>
    <w:rsid w:val="009266F9"/>
    <w:rsid w:val="009303DD"/>
    <w:rsid w:val="00931FEE"/>
    <w:rsid w:val="0094092C"/>
    <w:rsid w:val="0094700A"/>
    <w:rsid w:val="00954587"/>
    <w:rsid w:val="00960113"/>
    <w:rsid w:val="00960E8B"/>
    <w:rsid w:val="00962CFA"/>
    <w:rsid w:val="009657EE"/>
    <w:rsid w:val="00966E31"/>
    <w:rsid w:val="00971582"/>
    <w:rsid w:val="00975EA6"/>
    <w:rsid w:val="00976CA4"/>
    <w:rsid w:val="00980268"/>
    <w:rsid w:val="009822A0"/>
    <w:rsid w:val="00982F67"/>
    <w:rsid w:val="009A229E"/>
    <w:rsid w:val="009A41E0"/>
    <w:rsid w:val="009B1450"/>
    <w:rsid w:val="009C0C1F"/>
    <w:rsid w:val="009C14CB"/>
    <w:rsid w:val="009C1B02"/>
    <w:rsid w:val="009C58B7"/>
    <w:rsid w:val="009D0984"/>
    <w:rsid w:val="009E31D2"/>
    <w:rsid w:val="009E5990"/>
    <w:rsid w:val="009E5D69"/>
    <w:rsid w:val="009F24A9"/>
    <w:rsid w:val="00A01095"/>
    <w:rsid w:val="00A05DBC"/>
    <w:rsid w:val="00A10997"/>
    <w:rsid w:val="00A1106B"/>
    <w:rsid w:val="00A13389"/>
    <w:rsid w:val="00A13D65"/>
    <w:rsid w:val="00A14A5B"/>
    <w:rsid w:val="00A21736"/>
    <w:rsid w:val="00A21F19"/>
    <w:rsid w:val="00A333B0"/>
    <w:rsid w:val="00A3423D"/>
    <w:rsid w:val="00A460E8"/>
    <w:rsid w:val="00A61C82"/>
    <w:rsid w:val="00A625FB"/>
    <w:rsid w:val="00A65354"/>
    <w:rsid w:val="00A74544"/>
    <w:rsid w:val="00A7561C"/>
    <w:rsid w:val="00A75B82"/>
    <w:rsid w:val="00A807CB"/>
    <w:rsid w:val="00A813BE"/>
    <w:rsid w:val="00A86AF8"/>
    <w:rsid w:val="00A917F2"/>
    <w:rsid w:val="00A95395"/>
    <w:rsid w:val="00A95C7A"/>
    <w:rsid w:val="00A9756B"/>
    <w:rsid w:val="00AA1833"/>
    <w:rsid w:val="00AB0A24"/>
    <w:rsid w:val="00AB199A"/>
    <w:rsid w:val="00AB744E"/>
    <w:rsid w:val="00AC2597"/>
    <w:rsid w:val="00AC30CE"/>
    <w:rsid w:val="00AC42C5"/>
    <w:rsid w:val="00AC67B1"/>
    <w:rsid w:val="00AD5E40"/>
    <w:rsid w:val="00AD749E"/>
    <w:rsid w:val="00AE5287"/>
    <w:rsid w:val="00AF20A9"/>
    <w:rsid w:val="00B052A7"/>
    <w:rsid w:val="00B0550F"/>
    <w:rsid w:val="00B12464"/>
    <w:rsid w:val="00B30E03"/>
    <w:rsid w:val="00B31B98"/>
    <w:rsid w:val="00B34721"/>
    <w:rsid w:val="00B3627D"/>
    <w:rsid w:val="00B4316E"/>
    <w:rsid w:val="00B43520"/>
    <w:rsid w:val="00B4536B"/>
    <w:rsid w:val="00B65433"/>
    <w:rsid w:val="00B67D43"/>
    <w:rsid w:val="00B77230"/>
    <w:rsid w:val="00B83E13"/>
    <w:rsid w:val="00B8539B"/>
    <w:rsid w:val="00B86C05"/>
    <w:rsid w:val="00B91EC2"/>
    <w:rsid w:val="00B930C5"/>
    <w:rsid w:val="00BA02D2"/>
    <w:rsid w:val="00BA07D5"/>
    <w:rsid w:val="00BA254D"/>
    <w:rsid w:val="00BA5509"/>
    <w:rsid w:val="00BE01B8"/>
    <w:rsid w:val="00BE0DEB"/>
    <w:rsid w:val="00BE1320"/>
    <w:rsid w:val="00BE22F8"/>
    <w:rsid w:val="00BE2FDB"/>
    <w:rsid w:val="00BE506B"/>
    <w:rsid w:val="00BE78D8"/>
    <w:rsid w:val="00BF41DD"/>
    <w:rsid w:val="00BF7E63"/>
    <w:rsid w:val="00C01267"/>
    <w:rsid w:val="00C04B70"/>
    <w:rsid w:val="00C062D0"/>
    <w:rsid w:val="00C07297"/>
    <w:rsid w:val="00C10F09"/>
    <w:rsid w:val="00C117E2"/>
    <w:rsid w:val="00C14796"/>
    <w:rsid w:val="00C200D5"/>
    <w:rsid w:val="00C22C6B"/>
    <w:rsid w:val="00C32A9A"/>
    <w:rsid w:val="00C32C6C"/>
    <w:rsid w:val="00C32D65"/>
    <w:rsid w:val="00C421E9"/>
    <w:rsid w:val="00C47140"/>
    <w:rsid w:val="00C50F89"/>
    <w:rsid w:val="00C54101"/>
    <w:rsid w:val="00C57055"/>
    <w:rsid w:val="00C60098"/>
    <w:rsid w:val="00C60EC9"/>
    <w:rsid w:val="00C610AC"/>
    <w:rsid w:val="00C66DC6"/>
    <w:rsid w:val="00C768FB"/>
    <w:rsid w:val="00C807E0"/>
    <w:rsid w:val="00C93B11"/>
    <w:rsid w:val="00C952AB"/>
    <w:rsid w:val="00C97CFE"/>
    <w:rsid w:val="00CA058A"/>
    <w:rsid w:val="00CA3208"/>
    <w:rsid w:val="00CA73F8"/>
    <w:rsid w:val="00CB0562"/>
    <w:rsid w:val="00CB0CB2"/>
    <w:rsid w:val="00CB6767"/>
    <w:rsid w:val="00CC3CE0"/>
    <w:rsid w:val="00CC3D17"/>
    <w:rsid w:val="00CD098E"/>
    <w:rsid w:val="00CD1280"/>
    <w:rsid w:val="00CE17C7"/>
    <w:rsid w:val="00CF1F2E"/>
    <w:rsid w:val="00CF70FB"/>
    <w:rsid w:val="00D022F2"/>
    <w:rsid w:val="00D05A66"/>
    <w:rsid w:val="00D07349"/>
    <w:rsid w:val="00D11661"/>
    <w:rsid w:val="00D13CFC"/>
    <w:rsid w:val="00D16475"/>
    <w:rsid w:val="00D20F1B"/>
    <w:rsid w:val="00D2375C"/>
    <w:rsid w:val="00D302FA"/>
    <w:rsid w:val="00D3135E"/>
    <w:rsid w:val="00D35283"/>
    <w:rsid w:val="00D441CE"/>
    <w:rsid w:val="00D520CD"/>
    <w:rsid w:val="00D60233"/>
    <w:rsid w:val="00D60534"/>
    <w:rsid w:val="00D6431A"/>
    <w:rsid w:val="00D730A3"/>
    <w:rsid w:val="00D77B63"/>
    <w:rsid w:val="00D84347"/>
    <w:rsid w:val="00D86EF3"/>
    <w:rsid w:val="00D91829"/>
    <w:rsid w:val="00D96595"/>
    <w:rsid w:val="00DA5CE1"/>
    <w:rsid w:val="00DB1CC8"/>
    <w:rsid w:val="00DB2B7B"/>
    <w:rsid w:val="00DB3480"/>
    <w:rsid w:val="00DB52C8"/>
    <w:rsid w:val="00DC592E"/>
    <w:rsid w:val="00DD04B3"/>
    <w:rsid w:val="00DD1174"/>
    <w:rsid w:val="00DD160A"/>
    <w:rsid w:val="00DD3B5D"/>
    <w:rsid w:val="00DE02B2"/>
    <w:rsid w:val="00DE272A"/>
    <w:rsid w:val="00DE511D"/>
    <w:rsid w:val="00DF1D17"/>
    <w:rsid w:val="00DF37BF"/>
    <w:rsid w:val="00DF3C68"/>
    <w:rsid w:val="00DF5299"/>
    <w:rsid w:val="00DF52A9"/>
    <w:rsid w:val="00E10CD6"/>
    <w:rsid w:val="00E10DB6"/>
    <w:rsid w:val="00E11BC1"/>
    <w:rsid w:val="00E13A0B"/>
    <w:rsid w:val="00E13B8E"/>
    <w:rsid w:val="00E22000"/>
    <w:rsid w:val="00E27D96"/>
    <w:rsid w:val="00E3324B"/>
    <w:rsid w:val="00E339EC"/>
    <w:rsid w:val="00E40E0B"/>
    <w:rsid w:val="00E46A3B"/>
    <w:rsid w:val="00E513FC"/>
    <w:rsid w:val="00E66187"/>
    <w:rsid w:val="00E732F8"/>
    <w:rsid w:val="00E76D3A"/>
    <w:rsid w:val="00E80BFE"/>
    <w:rsid w:val="00E82409"/>
    <w:rsid w:val="00E83D02"/>
    <w:rsid w:val="00E84151"/>
    <w:rsid w:val="00E844EB"/>
    <w:rsid w:val="00E847BA"/>
    <w:rsid w:val="00E85304"/>
    <w:rsid w:val="00E870D1"/>
    <w:rsid w:val="00E9227B"/>
    <w:rsid w:val="00E93243"/>
    <w:rsid w:val="00EA1DA1"/>
    <w:rsid w:val="00EA26B8"/>
    <w:rsid w:val="00EA5762"/>
    <w:rsid w:val="00EA712C"/>
    <w:rsid w:val="00EB135C"/>
    <w:rsid w:val="00EB6376"/>
    <w:rsid w:val="00EC17D5"/>
    <w:rsid w:val="00ED07E5"/>
    <w:rsid w:val="00ED1D9C"/>
    <w:rsid w:val="00ED2398"/>
    <w:rsid w:val="00ED354D"/>
    <w:rsid w:val="00ED4AFC"/>
    <w:rsid w:val="00ED56F9"/>
    <w:rsid w:val="00ED628A"/>
    <w:rsid w:val="00EE6A5D"/>
    <w:rsid w:val="00EF2DC7"/>
    <w:rsid w:val="00EF38BF"/>
    <w:rsid w:val="00EF6777"/>
    <w:rsid w:val="00EF6B50"/>
    <w:rsid w:val="00F02679"/>
    <w:rsid w:val="00F02746"/>
    <w:rsid w:val="00F05672"/>
    <w:rsid w:val="00F0590E"/>
    <w:rsid w:val="00F0718C"/>
    <w:rsid w:val="00F079C4"/>
    <w:rsid w:val="00F10082"/>
    <w:rsid w:val="00F100F3"/>
    <w:rsid w:val="00F208BA"/>
    <w:rsid w:val="00F24CB7"/>
    <w:rsid w:val="00F24EF2"/>
    <w:rsid w:val="00F2546B"/>
    <w:rsid w:val="00F33A89"/>
    <w:rsid w:val="00F42276"/>
    <w:rsid w:val="00F42C45"/>
    <w:rsid w:val="00F42D24"/>
    <w:rsid w:val="00F44F8B"/>
    <w:rsid w:val="00F567E3"/>
    <w:rsid w:val="00F70299"/>
    <w:rsid w:val="00F73B52"/>
    <w:rsid w:val="00F74F0B"/>
    <w:rsid w:val="00F77840"/>
    <w:rsid w:val="00F82608"/>
    <w:rsid w:val="00F92B9F"/>
    <w:rsid w:val="00F96237"/>
    <w:rsid w:val="00F96806"/>
    <w:rsid w:val="00FA0894"/>
    <w:rsid w:val="00FA12EA"/>
    <w:rsid w:val="00FA4802"/>
    <w:rsid w:val="00FA60AD"/>
    <w:rsid w:val="00FB0580"/>
    <w:rsid w:val="00FB0A49"/>
    <w:rsid w:val="00FB2A4C"/>
    <w:rsid w:val="00FB3233"/>
    <w:rsid w:val="00FB40A2"/>
    <w:rsid w:val="00FB42DE"/>
    <w:rsid w:val="00FB7750"/>
    <w:rsid w:val="00FC0443"/>
    <w:rsid w:val="00FC2ECD"/>
    <w:rsid w:val="00FC3832"/>
    <w:rsid w:val="00FC3BC7"/>
    <w:rsid w:val="00FC5F23"/>
    <w:rsid w:val="00FD06DE"/>
    <w:rsid w:val="00FD4568"/>
    <w:rsid w:val="00FD6567"/>
    <w:rsid w:val="00FD702D"/>
    <w:rsid w:val="00FE24A0"/>
    <w:rsid w:val="00FF07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756F3D"/>
  <w15:chartTrackingRefBased/>
  <w15:docId w15:val="{BB4ACC53-9059-47DD-8109-4D9D89FE2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qFormat/>
    <w:pPr>
      <w:keepNext/>
      <w:ind w:left="709" w:firstLine="709"/>
      <w:outlineLvl w:val="0"/>
    </w:pPr>
    <w:rPr>
      <w:b/>
      <w:sz w:val="24"/>
    </w:rPr>
  </w:style>
  <w:style w:type="paragraph" w:styleId="Titre2">
    <w:name w:val="heading 2"/>
    <w:basedOn w:val="Normal"/>
    <w:next w:val="Normal"/>
    <w:link w:val="Titre2Car"/>
    <w:qFormat/>
    <w:pPr>
      <w:keepNext/>
      <w:spacing w:line="360" w:lineRule="auto"/>
      <w:jc w:val="both"/>
      <w:outlineLvl w:val="1"/>
    </w:pPr>
    <w:rPr>
      <w:sz w:val="24"/>
      <w:lang w:val="x-none" w:eastAsia="x-none"/>
    </w:rPr>
  </w:style>
  <w:style w:type="paragraph" w:styleId="Titre3">
    <w:name w:val="heading 3"/>
    <w:basedOn w:val="Normal"/>
    <w:next w:val="Normal"/>
    <w:qFormat/>
    <w:pPr>
      <w:keepNext/>
      <w:spacing w:line="240" w:lineRule="exact"/>
      <w:ind w:left="705"/>
      <w:outlineLvl w:val="2"/>
    </w:pPr>
    <w:rPr>
      <w:sz w:val="24"/>
    </w:rPr>
  </w:style>
  <w:style w:type="paragraph" w:styleId="Titre4">
    <w:name w:val="heading 4"/>
    <w:basedOn w:val="Normal"/>
    <w:next w:val="Normal"/>
    <w:qFormat/>
    <w:pPr>
      <w:keepNext/>
      <w:spacing w:before="240" w:after="60"/>
      <w:outlineLvl w:val="3"/>
    </w:pPr>
    <w:rPr>
      <w:b/>
      <w:bCs/>
      <w:sz w:val="28"/>
      <w:szCs w:val="28"/>
    </w:rPr>
  </w:style>
  <w:style w:type="paragraph" w:styleId="Titre5">
    <w:name w:val="heading 5"/>
    <w:basedOn w:val="Normal"/>
    <w:next w:val="Normal"/>
    <w:qFormat/>
    <w:pPr>
      <w:keepNext/>
      <w:ind w:left="709" w:hanging="709"/>
      <w:jc w:val="both"/>
      <w:outlineLvl w:val="4"/>
    </w:pPr>
    <w:rPr>
      <w:b/>
      <w:sz w:val="28"/>
    </w:rPr>
  </w:style>
  <w:style w:type="paragraph" w:styleId="Titre6">
    <w:name w:val="heading 6"/>
    <w:basedOn w:val="Normal"/>
    <w:next w:val="Normal"/>
    <w:qFormat/>
    <w:pPr>
      <w:keepNext/>
      <w:ind w:left="1134" w:right="-6" w:hanging="1134"/>
      <w:jc w:val="center"/>
      <w:outlineLvl w:val="5"/>
    </w:pPr>
    <w:rPr>
      <w:rFonts w:ascii="Comic Sans MS" w:hAnsi="Comic Sans MS"/>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2">
    <w:name w:val="Body Text Indent 2"/>
    <w:basedOn w:val="Normal"/>
    <w:pPr>
      <w:ind w:left="705" w:hanging="705"/>
      <w:jc w:val="both"/>
    </w:pPr>
    <w:rPr>
      <w:sz w:val="24"/>
    </w:rPr>
  </w:style>
  <w:style w:type="paragraph" w:styleId="Retraitcorpsdetexte">
    <w:name w:val="Body Text Indent"/>
    <w:basedOn w:val="Normal"/>
    <w:pPr>
      <w:ind w:left="1134" w:hanging="425"/>
      <w:jc w:val="both"/>
    </w:pPr>
    <w:rPr>
      <w:sz w:val="24"/>
    </w:rPr>
  </w:style>
  <w:style w:type="paragraph" w:styleId="Corpsdetexte">
    <w:name w:val="Body Text"/>
    <w:basedOn w:val="Normal"/>
    <w:pPr>
      <w:jc w:val="both"/>
    </w:pPr>
    <w:rPr>
      <w:i/>
      <w:sz w:val="24"/>
    </w:rPr>
  </w:style>
  <w:style w:type="paragraph" w:styleId="En-tte">
    <w:name w:val="header"/>
    <w:basedOn w:val="Normal"/>
    <w:link w:val="En-tteCar"/>
    <w:uiPriority w:val="99"/>
    <w:pPr>
      <w:tabs>
        <w:tab w:val="center" w:pos="4536"/>
        <w:tab w:val="right" w:pos="9072"/>
      </w:tabs>
    </w:pPr>
  </w:style>
  <w:style w:type="paragraph" w:styleId="Corpsdetexte2">
    <w:name w:val="Body Text 2"/>
    <w:basedOn w:val="Normal"/>
    <w:pPr>
      <w:pBdr>
        <w:top w:val="single" w:sz="4" w:space="1" w:color="auto"/>
        <w:left w:val="single" w:sz="4" w:space="1" w:color="auto"/>
        <w:bottom w:val="single" w:sz="4" w:space="1" w:color="auto"/>
        <w:right w:val="single" w:sz="4" w:space="1" w:color="auto"/>
      </w:pBdr>
      <w:ind w:right="-1"/>
    </w:pPr>
    <w:rPr>
      <w:i/>
      <w:sz w:val="24"/>
    </w:rPr>
  </w:style>
  <w:style w:type="paragraph" w:styleId="Notedebasdepage">
    <w:name w:val="footnote text"/>
    <w:basedOn w:val="Normal"/>
    <w:semiHidden/>
  </w:style>
  <w:style w:type="paragraph" w:styleId="Textedebulles">
    <w:name w:val="Balloon Text"/>
    <w:basedOn w:val="Normal"/>
    <w:semiHidden/>
    <w:rPr>
      <w:rFonts w:ascii="Tahoma" w:hAnsi="Tahoma" w:cs="Tahoma"/>
      <w:sz w:val="16"/>
      <w:szCs w:val="16"/>
    </w:rPr>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style>
  <w:style w:type="character" w:styleId="Appelnotedebasdep">
    <w:name w:val="footnote reference"/>
    <w:semiHidden/>
    <w:rPr>
      <w:vertAlign w:val="superscript"/>
    </w:rPr>
  </w:style>
  <w:style w:type="paragraph" w:styleId="Paragraphedeliste">
    <w:name w:val="List Paragraph"/>
    <w:basedOn w:val="Normal"/>
    <w:uiPriority w:val="34"/>
    <w:qFormat/>
    <w:rsid w:val="00E83D02"/>
    <w:pPr>
      <w:ind w:left="720"/>
      <w:contextualSpacing/>
    </w:pPr>
    <w:rPr>
      <w:rFonts w:ascii="Arial" w:eastAsia="Calibri" w:hAnsi="Arial" w:cs="Arial"/>
      <w:color w:val="000000"/>
      <w:sz w:val="24"/>
      <w:szCs w:val="24"/>
    </w:rPr>
  </w:style>
  <w:style w:type="character" w:customStyle="1" w:styleId="En-tteCar">
    <w:name w:val="En-tête Car"/>
    <w:basedOn w:val="Policepardfaut"/>
    <w:link w:val="En-tte"/>
    <w:uiPriority w:val="99"/>
    <w:rsid w:val="003F5815"/>
  </w:style>
  <w:style w:type="character" w:customStyle="1" w:styleId="PieddepageCar">
    <w:name w:val="Pied de page Car"/>
    <w:basedOn w:val="Policepardfaut"/>
    <w:link w:val="Pieddepage"/>
    <w:uiPriority w:val="99"/>
    <w:rsid w:val="009C58B7"/>
  </w:style>
  <w:style w:type="character" w:styleId="Marquedecommentaire">
    <w:name w:val="annotation reference"/>
    <w:uiPriority w:val="99"/>
    <w:semiHidden/>
    <w:unhideWhenUsed/>
    <w:rsid w:val="000D4C9E"/>
    <w:rPr>
      <w:sz w:val="16"/>
      <w:szCs w:val="16"/>
    </w:rPr>
  </w:style>
  <w:style w:type="paragraph" w:styleId="Commentaire">
    <w:name w:val="annotation text"/>
    <w:basedOn w:val="Normal"/>
    <w:link w:val="CommentaireCar"/>
    <w:uiPriority w:val="99"/>
    <w:semiHidden/>
    <w:unhideWhenUsed/>
    <w:rsid w:val="000D4C9E"/>
  </w:style>
  <w:style w:type="character" w:customStyle="1" w:styleId="CommentaireCar">
    <w:name w:val="Commentaire Car"/>
    <w:basedOn w:val="Policepardfaut"/>
    <w:link w:val="Commentaire"/>
    <w:uiPriority w:val="99"/>
    <w:semiHidden/>
    <w:rsid w:val="000D4C9E"/>
  </w:style>
  <w:style w:type="paragraph" w:styleId="Objetducommentaire">
    <w:name w:val="annotation subject"/>
    <w:basedOn w:val="Commentaire"/>
    <w:next w:val="Commentaire"/>
    <w:link w:val="ObjetducommentaireCar"/>
    <w:uiPriority w:val="99"/>
    <w:semiHidden/>
    <w:unhideWhenUsed/>
    <w:rsid w:val="000D4C9E"/>
    <w:rPr>
      <w:b/>
      <w:bCs/>
      <w:lang w:val="x-none" w:eastAsia="x-none"/>
    </w:rPr>
  </w:style>
  <w:style w:type="character" w:customStyle="1" w:styleId="ObjetducommentaireCar">
    <w:name w:val="Objet du commentaire Car"/>
    <w:link w:val="Objetducommentaire"/>
    <w:uiPriority w:val="99"/>
    <w:semiHidden/>
    <w:rsid w:val="000D4C9E"/>
    <w:rPr>
      <w:b/>
      <w:bCs/>
    </w:rPr>
  </w:style>
  <w:style w:type="character" w:styleId="Lienhypertexte">
    <w:name w:val="Hyperlink"/>
    <w:semiHidden/>
    <w:unhideWhenUsed/>
    <w:rsid w:val="00246C82"/>
    <w:rPr>
      <w:color w:val="0000FF"/>
      <w:u w:val="single"/>
    </w:rPr>
  </w:style>
  <w:style w:type="character" w:customStyle="1" w:styleId="Titre2Car">
    <w:name w:val="Titre 2 Car"/>
    <w:link w:val="Titre2"/>
    <w:rsid w:val="007F72AF"/>
    <w:rPr>
      <w:sz w:val="24"/>
    </w:rPr>
  </w:style>
  <w:style w:type="paragraph" w:styleId="Rvision">
    <w:name w:val="Revision"/>
    <w:hidden/>
    <w:uiPriority w:val="99"/>
    <w:semiHidden/>
    <w:rsid w:val="0019067E"/>
  </w:style>
  <w:style w:type="table" w:styleId="Grilledutableau">
    <w:name w:val="Table Grid"/>
    <w:basedOn w:val="TableauNormal"/>
    <w:uiPriority w:val="59"/>
    <w:rsid w:val="005735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563702">
      <w:bodyDiv w:val="1"/>
      <w:marLeft w:val="0"/>
      <w:marRight w:val="0"/>
      <w:marTop w:val="0"/>
      <w:marBottom w:val="0"/>
      <w:divBdr>
        <w:top w:val="none" w:sz="0" w:space="0" w:color="auto"/>
        <w:left w:val="none" w:sz="0" w:space="0" w:color="auto"/>
        <w:bottom w:val="none" w:sz="0" w:space="0" w:color="auto"/>
        <w:right w:val="none" w:sz="0" w:space="0" w:color="auto"/>
      </w:divBdr>
    </w:div>
    <w:div w:id="1699433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143A3-E4B5-41E0-98E9-8828C597C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1222</Words>
  <Characters>6233</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ANNEXE L</vt:lpstr>
    </vt:vector>
  </TitlesOfParts>
  <Company>FFVoile</Company>
  <LinksUpToDate>false</LinksUpToDate>
  <CharactersWithSpaces>7441</CharactersWithSpaces>
  <SharedDoc>false</SharedDoc>
  <HLinks>
    <vt:vector size="18" baseType="variant">
      <vt:variant>
        <vt:i4>196651</vt:i4>
      </vt:variant>
      <vt:variant>
        <vt:i4>6</vt:i4>
      </vt:variant>
      <vt:variant>
        <vt:i4>0</vt:i4>
      </vt:variant>
      <vt:variant>
        <vt:i4>5</vt:i4>
      </vt:variant>
      <vt:variant>
        <vt:lpwstr>http://espaces.ffvoile.fr/media/75237/Imprime_Appel.pdf</vt:lpwstr>
      </vt:variant>
      <vt:variant>
        <vt:lpwstr/>
      </vt:variant>
      <vt:variant>
        <vt:i4>3670081</vt:i4>
      </vt:variant>
      <vt:variant>
        <vt:i4>3</vt:i4>
      </vt:variant>
      <vt:variant>
        <vt:i4>0</vt:i4>
      </vt:variant>
      <vt:variant>
        <vt:i4>5</vt:i4>
      </vt:variant>
      <vt:variant>
        <vt:lpwstr>mailto:jury.appel@ffvoile.fr</vt:lpwstr>
      </vt:variant>
      <vt:variant>
        <vt:lpwstr/>
      </vt:variant>
      <vt:variant>
        <vt:i4>8257641</vt:i4>
      </vt:variant>
      <vt:variant>
        <vt:i4>0</vt:i4>
      </vt:variant>
      <vt:variant>
        <vt:i4>0</vt:i4>
      </vt:variant>
      <vt:variant>
        <vt:i4>5</vt:i4>
      </vt:variant>
      <vt:variant>
        <vt:lpwstr>http://www.ffvoile.fr/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L</dc:title>
  <dc:subject/>
  <dc:creator>Corinne AULNETTE</dc:creator>
  <cp:keywords/>
  <cp:lastModifiedBy>Yann Ezenot</cp:lastModifiedBy>
  <cp:revision>7</cp:revision>
  <cp:lastPrinted>2023-08-11T14:14:00Z</cp:lastPrinted>
  <dcterms:created xsi:type="dcterms:W3CDTF">2024-03-22T12:47:00Z</dcterms:created>
  <dcterms:modified xsi:type="dcterms:W3CDTF">2025-06-30T11:58:00Z</dcterms:modified>
</cp:coreProperties>
</file>